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9190E" w14:textId="77777777" w:rsidR="005D1E1E" w:rsidRDefault="005D1E1E" w:rsidP="005D1E1E">
      <w:pPr>
        <w:tabs>
          <w:tab w:val="left" w:pos="-720"/>
        </w:tabs>
        <w:suppressAutoHyphens/>
        <w:jc w:val="both"/>
        <w:rPr>
          <w:rFonts w:ascii="Helvetica" w:hAnsi="Helvetica"/>
          <w:spacing w:val="-3"/>
        </w:rPr>
      </w:pPr>
    </w:p>
    <w:tbl>
      <w:tblPr>
        <w:tblW w:w="9360" w:type="dxa"/>
        <w:tblInd w:w="120" w:type="dxa"/>
        <w:tblLayout w:type="fixed"/>
        <w:tblCellMar>
          <w:left w:w="120" w:type="dxa"/>
          <w:right w:w="120" w:type="dxa"/>
        </w:tblCellMar>
        <w:tblLook w:val="0000" w:firstRow="0" w:lastRow="0" w:firstColumn="0" w:lastColumn="0" w:noHBand="0" w:noVBand="0"/>
      </w:tblPr>
      <w:tblGrid>
        <w:gridCol w:w="4680"/>
        <w:gridCol w:w="4680"/>
      </w:tblGrid>
      <w:tr w:rsidR="005D1E1E" w:rsidRPr="0018745A" w14:paraId="3E172390" w14:textId="77777777" w:rsidTr="00627F75">
        <w:tc>
          <w:tcPr>
            <w:tcW w:w="4680" w:type="dxa"/>
            <w:tcBorders>
              <w:top w:val="double" w:sz="6" w:space="0" w:color="auto"/>
              <w:left w:val="double" w:sz="6" w:space="0" w:color="auto"/>
            </w:tcBorders>
          </w:tcPr>
          <w:p w14:paraId="48C2F93D" w14:textId="77777777" w:rsidR="005D1E1E" w:rsidRPr="00627F75" w:rsidRDefault="005D1E1E" w:rsidP="00387EAE">
            <w:pPr>
              <w:tabs>
                <w:tab w:val="left" w:pos="-720"/>
              </w:tabs>
              <w:suppressAutoHyphens/>
              <w:spacing w:before="90" w:after="54"/>
              <w:jc w:val="center"/>
              <w:rPr>
                <w:b/>
                <w:spacing w:val="-3"/>
                <w:sz w:val="22"/>
                <w:szCs w:val="22"/>
              </w:rPr>
            </w:pPr>
            <w:r w:rsidRPr="00627F75">
              <w:rPr>
                <w:b/>
                <w:spacing w:val="-3"/>
                <w:sz w:val="22"/>
                <w:szCs w:val="22"/>
              </w:rPr>
              <w:fldChar w:fldCharType="begin"/>
            </w:r>
            <w:r w:rsidRPr="00627F75">
              <w:rPr>
                <w:b/>
                <w:spacing w:val="-3"/>
                <w:sz w:val="22"/>
                <w:szCs w:val="22"/>
              </w:rPr>
              <w:instrText xml:space="preserve">PRIVATE </w:instrText>
            </w:r>
            <w:r w:rsidRPr="00627F75">
              <w:rPr>
                <w:b/>
                <w:spacing w:val="-3"/>
                <w:sz w:val="22"/>
                <w:szCs w:val="22"/>
              </w:rPr>
              <w:fldChar w:fldCharType="end"/>
            </w:r>
            <w:r w:rsidRPr="00627F75">
              <w:rPr>
                <w:b/>
                <w:spacing w:val="-3"/>
                <w:sz w:val="22"/>
                <w:szCs w:val="22"/>
              </w:rPr>
              <w:t>NEW MEXICO SCHOOL FOR THE BLIND &amp; VISUALLY IMPAIRED</w:t>
            </w:r>
          </w:p>
        </w:tc>
        <w:tc>
          <w:tcPr>
            <w:tcW w:w="4680" w:type="dxa"/>
            <w:tcBorders>
              <w:top w:val="double" w:sz="6" w:space="0" w:color="auto"/>
              <w:left w:val="single" w:sz="6" w:space="0" w:color="auto"/>
              <w:right w:val="double" w:sz="6" w:space="0" w:color="auto"/>
            </w:tcBorders>
          </w:tcPr>
          <w:p w14:paraId="7AE07A1D" w14:textId="40408CFE" w:rsidR="005D1E1E" w:rsidRPr="00627F75" w:rsidRDefault="005D1E1E" w:rsidP="00387EAE">
            <w:pPr>
              <w:tabs>
                <w:tab w:val="right" w:pos="4382"/>
              </w:tabs>
              <w:suppressAutoHyphens/>
              <w:spacing w:before="90"/>
              <w:rPr>
                <w:b/>
                <w:color w:val="FF0000"/>
                <w:spacing w:val="-3"/>
                <w:sz w:val="22"/>
                <w:szCs w:val="22"/>
              </w:rPr>
            </w:pPr>
            <w:r w:rsidRPr="00627F75">
              <w:rPr>
                <w:b/>
                <w:spacing w:val="-3"/>
                <w:sz w:val="22"/>
                <w:szCs w:val="22"/>
              </w:rPr>
              <w:t>SUBJECT:</w:t>
            </w:r>
            <w:r w:rsidR="00D76B5C" w:rsidRPr="00627F75">
              <w:rPr>
                <w:b/>
                <w:spacing w:val="-3"/>
                <w:sz w:val="22"/>
                <w:szCs w:val="22"/>
              </w:rPr>
              <w:t xml:space="preserve">                                               </w:t>
            </w:r>
            <w:r w:rsidRPr="00627F75">
              <w:rPr>
                <w:b/>
                <w:spacing w:val="-3"/>
                <w:sz w:val="22"/>
                <w:szCs w:val="22"/>
              </w:rPr>
              <w:t>NO.</w:t>
            </w:r>
            <w:r w:rsidR="00ED3BF4" w:rsidRPr="00627F75">
              <w:rPr>
                <w:b/>
                <w:spacing w:val="-3"/>
                <w:sz w:val="22"/>
                <w:szCs w:val="22"/>
              </w:rPr>
              <w:t xml:space="preserve"> </w:t>
            </w:r>
            <w:r w:rsidR="00627F75" w:rsidRPr="00627F75">
              <w:rPr>
                <w:b/>
                <w:spacing w:val="-3"/>
                <w:sz w:val="22"/>
                <w:szCs w:val="22"/>
              </w:rPr>
              <w:t>524.1</w:t>
            </w:r>
          </w:p>
          <w:p w14:paraId="10B9AC64" w14:textId="77777777" w:rsidR="005D1E1E" w:rsidRPr="00627F75" w:rsidRDefault="007A0532" w:rsidP="00387EAE">
            <w:pPr>
              <w:tabs>
                <w:tab w:val="left" w:pos="-720"/>
              </w:tabs>
              <w:suppressAutoHyphens/>
              <w:spacing w:after="54"/>
              <w:rPr>
                <w:b/>
                <w:spacing w:val="-3"/>
                <w:sz w:val="22"/>
                <w:szCs w:val="22"/>
              </w:rPr>
            </w:pPr>
            <w:r w:rsidRPr="00627F75">
              <w:rPr>
                <w:b/>
                <w:spacing w:val="-3"/>
                <w:sz w:val="22"/>
                <w:szCs w:val="22"/>
              </w:rPr>
              <w:t>Diabetes Management</w:t>
            </w:r>
            <w:r w:rsidR="005D1E1E" w:rsidRPr="00627F75">
              <w:rPr>
                <w:b/>
                <w:spacing w:val="-3"/>
                <w:sz w:val="22"/>
                <w:szCs w:val="22"/>
              </w:rPr>
              <w:t xml:space="preserve"> in the Schools              </w:t>
            </w:r>
          </w:p>
        </w:tc>
      </w:tr>
      <w:tr w:rsidR="00627F75" w:rsidRPr="0018745A" w14:paraId="7ED99051" w14:textId="77777777" w:rsidTr="00627F75">
        <w:trPr>
          <w:trHeight w:val="435"/>
        </w:trPr>
        <w:tc>
          <w:tcPr>
            <w:tcW w:w="4680" w:type="dxa"/>
            <w:tcBorders>
              <w:top w:val="single" w:sz="6" w:space="0" w:color="auto"/>
              <w:left w:val="double" w:sz="6" w:space="0" w:color="auto"/>
              <w:bottom w:val="single" w:sz="4" w:space="0" w:color="auto"/>
            </w:tcBorders>
          </w:tcPr>
          <w:p w14:paraId="6F74CFCB" w14:textId="77777777" w:rsidR="00627F75" w:rsidRPr="00627F75" w:rsidRDefault="00627F75" w:rsidP="00387EAE">
            <w:pPr>
              <w:tabs>
                <w:tab w:val="left" w:pos="-720"/>
              </w:tabs>
              <w:suppressAutoHyphens/>
              <w:spacing w:before="90" w:after="54"/>
              <w:rPr>
                <w:b/>
                <w:spacing w:val="-3"/>
                <w:sz w:val="22"/>
                <w:szCs w:val="22"/>
              </w:rPr>
            </w:pPr>
            <w:r w:rsidRPr="00627F75">
              <w:rPr>
                <w:b/>
                <w:spacing w:val="-3"/>
                <w:sz w:val="22"/>
                <w:szCs w:val="22"/>
              </w:rPr>
              <w:t>Effective Date: 5/21/20</w:t>
            </w:r>
          </w:p>
          <w:p w14:paraId="18BC1DBD" w14:textId="07660259" w:rsidR="00627F75" w:rsidRPr="00627F75" w:rsidRDefault="00627F75" w:rsidP="00387EAE">
            <w:pPr>
              <w:tabs>
                <w:tab w:val="left" w:pos="-720"/>
              </w:tabs>
              <w:suppressAutoHyphens/>
              <w:spacing w:before="90" w:after="54"/>
              <w:rPr>
                <w:b/>
                <w:spacing w:val="-3"/>
                <w:sz w:val="22"/>
                <w:szCs w:val="22"/>
              </w:rPr>
            </w:pPr>
          </w:p>
        </w:tc>
        <w:tc>
          <w:tcPr>
            <w:tcW w:w="4680" w:type="dxa"/>
            <w:vMerge w:val="restart"/>
            <w:tcBorders>
              <w:top w:val="single" w:sz="6" w:space="0" w:color="auto"/>
              <w:left w:val="single" w:sz="6" w:space="0" w:color="auto"/>
              <w:right w:val="double" w:sz="6" w:space="0" w:color="auto"/>
            </w:tcBorders>
          </w:tcPr>
          <w:p w14:paraId="3B3EC4CB" w14:textId="77777777" w:rsidR="00627F75" w:rsidRPr="00627F75" w:rsidRDefault="00627F75" w:rsidP="00387EAE">
            <w:pPr>
              <w:tabs>
                <w:tab w:val="left" w:pos="-720"/>
              </w:tabs>
              <w:suppressAutoHyphens/>
              <w:spacing w:before="90" w:after="54"/>
              <w:rPr>
                <w:b/>
                <w:spacing w:val="-3"/>
                <w:sz w:val="22"/>
                <w:szCs w:val="22"/>
              </w:rPr>
            </w:pPr>
            <w:r w:rsidRPr="00627F75">
              <w:rPr>
                <w:b/>
                <w:spacing w:val="-3"/>
                <w:sz w:val="22"/>
                <w:szCs w:val="22"/>
              </w:rPr>
              <w:t>Reviewed:</w:t>
            </w:r>
          </w:p>
          <w:p w14:paraId="03CD87A6" w14:textId="0A3577C6" w:rsidR="00627F75" w:rsidRPr="00627F75" w:rsidRDefault="00627F75" w:rsidP="00387EAE">
            <w:pPr>
              <w:tabs>
                <w:tab w:val="left" w:pos="-720"/>
              </w:tabs>
              <w:suppressAutoHyphens/>
              <w:spacing w:before="90" w:after="54"/>
              <w:rPr>
                <w:b/>
                <w:spacing w:val="-3"/>
                <w:sz w:val="22"/>
                <w:szCs w:val="22"/>
              </w:rPr>
            </w:pPr>
            <w:r w:rsidRPr="00627F75">
              <w:rPr>
                <w:b/>
                <w:spacing w:val="-3"/>
                <w:sz w:val="22"/>
                <w:szCs w:val="22"/>
              </w:rPr>
              <w:t xml:space="preserve">Revised: </w:t>
            </w:r>
          </w:p>
        </w:tc>
      </w:tr>
      <w:tr w:rsidR="00627F75" w:rsidRPr="0018745A" w14:paraId="306B2303" w14:textId="77777777" w:rsidTr="00627F75">
        <w:trPr>
          <w:trHeight w:val="315"/>
        </w:trPr>
        <w:tc>
          <w:tcPr>
            <w:tcW w:w="4680" w:type="dxa"/>
            <w:tcBorders>
              <w:top w:val="single" w:sz="4" w:space="0" w:color="auto"/>
              <w:left w:val="double" w:sz="6" w:space="0" w:color="auto"/>
            </w:tcBorders>
          </w:tcPr>
          <w:p w14:paraId="0423DEC9" w14:textId="5C9B74DD" w:rsidR="00627F75" w:rsidRPr="00627F75" w:rsidRDefault="00627F75" w:rsidP="00387EAE">
            <w:pPr>
              <w:tabs>
                <w:tab w:val="left" w:pos="-720"/>
              </w:tabs>
              <w:suppressAutoHyphens/>
              <w:spacing w:before="90" w:after="54"/>
              <w:rPr>
                <w:b/>
                <w:spacing w:val="-3"/>
                <w:sz w:val="22"/>
                <w:szCs w:val="22"/>
              </w:rPr>
            </w:pPr>
            <w:r w:rsidRPr="00627F75">
              <w:rPr>
                <w:b/>
                <w:spacing w:val="-3"/>
                <w:sz w:val="22"/>
                <w:szCs w:val="22"/>
              </w:rPr>
              <w:t>Date reviewed by Legal Counsel: 5/14/20</w:t>
            </w:r>
          </w:p>
        </w:tc>
        <w:tc>
          <w:tcPr>
            <w:tcW w:w="4680" w:type="dxa"/>
            <w:vMerge/>
            <w:tcBorders>
              <w:left w:val="single" w:sz="6" w:space="0" w:color="auto"/>
              <w:right w:val="double" w:sz="6" w:space="0" w:color="auto"/>
            </w:tcBorders>
          </w:tcPr>
          <w:p w14:paraId="6F266E87" w14:textId="77777777" w:rsidR="00627F75" w:rsidRPr="00627F75" w:rsidRDefault="00627F75" w:rsidP="00387EAE">
            <w:pPr>
              <w:tabs>
                <w:tab w:val="left" w:pos="-720"/>
              </w:tabs>
              <w:suppressAutoHyphens/>
              <w:spacing w:before="90" w:after="54"/>
              <w:rPr>
                <w:b/>
                <w:spacing w:val="-3"/>
                <w:sz w:val="22"/>
                <w:szCs w:val="22"/>
              </w:rPr>
            </w:pPr>
          </w:p>
        </w:tc>
      </w:tr>
      <w:tr w:rsidR="005D1E1E" w:rsidRPr="0018745A" w14:paraId="16CBFE52" w14:textId="77777777" w:rsidTr="00627F75">
        <w:tc>
          <w:tcPr>
            <w:tcW w:w="4680" w:type="dxa"/>
            <w:tcBorders>
              <w:top w:val="single" w:sz="6" w:space="0" w:color="auto"/>
              <w:left w:val="double" w:sz="6" w:space="0" w:color="auto"/>
              <w:bottom w:val="double" w:sz="6" w:space="0" w:color="auto"/>
            </w:tcBorders>
          </w:tcPr>
          <w:p w14:paraId="7B826949" w14:textId="08BE4B93" w:rsidR="005D1E1E" w:rsidRPr="00627F75" w:rsidRDefault="005D1E1E" w:rsidP="00387EAE">
            <w:pPr>
              <w:tabs>
                <w:tab w:val="left" w:pos="-720"/>
              </w:tabs>
              <w:suppressAutoHyphens/>
              <w:spacing w:before="90" w:after="54"/>
              <w:rPr>
                <w:b/>
                <w:spacing w:val="-3"/>
                <w:sz w:val="22"/>
                <w:szCs w:val="22"/>
              </w:rPr>
            </w:pPr>
            <w:r w:rsidRPr="00627F75">
              <w:rPr>
                <w:b/>
                <w:spacing w:val="-3"/>
                <w:sz w:val="22"/>
                <w:szCs w:val="22"/>
              </w:rPr>
              <w:t>Distribution:  All Staff</w:t>
            </w:r>
            <w:r w:rsidR="00A104E5" w:rsidRPr="00627F75">
              <w:rPr>
                <w:b/>
                <w:spacing w:val="-3"/>
                <w:sz w:val="22"/>
                <w:szCs w:val="22"/>
              </w:rPr>
              <w:t xml:space="preserve"> </w:t>
            </w:r>
          </w:p>
        </w:tc>
        <w:tc>
          <w:tcPr>
            <w:tcW w:w="4680" w:type="dxa"/>
            <w:tcBorders>
              <w:top w:val="single" w:sz="6" w:space="0" w:color="auto"/>
              <w:left w:val="single" w:sz="6" w:space="0" w:color="auto"/>
              <w:bottom w:val="double" w:sz="6" w:space="0" w:color="auto"/>
              <w:right w:val="double" w:sz="6" w:space="0" w:color="auto"/>
            </w:tcBorders>
          </w:tcPr>
          <w:p w14:paraId="550E0B15" w14:textId="77777777" w:rsidR="005D1E1E" w:rsidRPr="00627F75" w:rsidRDefault="005D1E1E" w:rsidP="00387EAE">
            <w:pPr>
              <w:tabs>
                <w:tab w:val="left" w:pos="-720"/>
              </w:tabs>
              <w:suppressAutoHyphens/>
              <w:spacing w:before="90" w:after="54"/>
              <w:rPr>
                <w:b/>
                <w:spacing w:val="-3"/>
                <w:sz w:val="22"/>
                <w:szCs w:val="22"/>
              </w:rPr>
            </w:pPr>
            <w:r w:rsidRPr="00627F75">
              <w:rPr>
                <w:b/>
                <w:spacing w:val="-3"/>
                <w:sz w:val="22"/>
                <w:szCs w:val="22"/>
              </w:rPr>
              <w:t>Kind:  Board Policy</w:t>
            </w:r>
          </w:p>
        </w:tc>
      </w:tr>
    </w:tbl>
    <w:p w14:paraId="2AE85387" w14:textId="77777777" w:rsidR="005D1E1E" w:rsidRPr="0018745A" w:rsidRDefault="005D1E1E" w:rsidP="005D1E1E">
      <w:pPr>
        <w:tabs>
          <w:tab w:val="left" w:pos="-720"/>
        </w:tabs>
        <w:suppressAutoHyphens/>
        <w:jc w:val="both"/>
        <w:rPr>
          <w:spacing w:val="-3"/>
        </w:rPr>
      </w:pPr>
    </w:p>
    <w:p w14:paraId="2DD91D50" w14:textId="77777777" w:rsidR="00A95099" w:rsidRPr="00533DC1" w:rsidRDefault="00A95099">
      <w:pPr>
        <w:rPr>
          <w:sz w:val="24"/>
          <w:szCs w:val="24"/>
        </w:rPr>
      </w:pPr>
    </w:p>
    <w:p w14:paraId="7D465389" w14:textId="77777777" w:rsidR="005C27D5" w:rsidRPr="00533DC1" w:rsidRDefault="005C27D5">
      <w:pPr>
        <w:rPr>
          <w:sz w:val="24"/>
          <w:szCs w:val="24"/>
        </w:rPr>
      </w:pPr>
      <w:r w:rsidRPr="00533DC1">
        <w:rPr>
          <w:sz w:val="24"/>
          <w:szCs w:val="24"/>
        </w:rPr>
        <w:t xml:space="preserve">NMSBVI will </w:t>
      </w:r>
      <w:r w:rsidR="00951DFB">
        <w:rPr>
          <w:sz w:val="24"/>
          <w:szCs w:val="24"/>
        </w:rPr>
        <w:t>take reasonable steps to ensure that</w:t>
      </w:r>
      <w:r w:rsidRPr="00533DC1">
        <w:rPr>
          <w:sz w:val="24"/>
          <w:szCs w:val="24"/>
        </w:rPr>
        <w:t xml:space="preserve"> students with </w:t>
      </w:r>
      <w:r w:rsidR="00BB2FC9">
        <w:rPr>
          <w:sz w:val="24"/>
          <w:szCs w:val="24"/>
        </w:rPr>
        <w:t>d</w:t>
      </w:r>
      <w:r w:rsidRPr="00533DC1">
        <w:rPr>
          <w:sz w:val="24"/>
          <w:szCs w:val="24"/>
        </w:rPr>
        <w:t xml:space="preserve">iabetes receive appropriate and needed </w:t>
      </w:r>
      <w:r w:rsidR="00BB2FC9">
        <w:rPr>
          <w:sz w:val="24"/>
          <w:szCs w:val="24"/>
        </w:rPr>
        <w:t>d</w:t>
      </w:r>
      <w:r w:rsidR="00533DC1">
        <w:rPr>
          <w:sz w:val="24"/>
          <w:szCs w:val="24"/>
        </w:rPr>
        <w:t>iabetic</w:t>
      </w:r>
      <w:r w:rsidRPr="00533DC1">
        <w:rPr>
          <w:sz w:val="24"/>
          <w:szCs w:val="24"/>
        </w:rPr>
        <w:t xml:space="preserve"> care. </w:t>
      </w:r>
      <w:r w:rsidR="0082237F" w:rsidRPr="00533DC1">
        <w:rPr>
          <w:sz w:val="24"/>
          <w:szCs w:val="24"/>
        </w:rPr>
        <w:t>Pursuant to state law</w:t>
      </w:r>
      <w:r w:rsidR="00951DFB">
        <w:rPr>
          <w:sz w:val="24"/>
          <w:szCs w:val="24"/>
        </w:rPr>
        <w:t>,</w:t>
      </w:r>
      <w:r w:rsidR="0082237F" w:rsidRPr="00533DC1">
        <w:rPr>
          <w:sz w:val="24"/>
          <w:szCs w:val="24"/>
        </w:rPr>
        <w:t xml:space="preserve"> NMSBVI must provide yearly training to the School’s </w:t>
      </w:r>
      <w:r w:rsidR="00BB2FC9">
        <w:rPr>
          <w:sz w:val="24"/>
          <w:szCs w:val="24"/>
        </w:rPr>
        <w:t>d</w:t>
      </w:r>
      <w:r w:rsidR="0082237F" w:rsidRPr="00533DC1">
        <w:rPr>
          <w:sz w:val="24"/>
          <w:szCs w:val="24"/>
        </w:rPr>
        <w:t xml:space="preserve">iabetes care personnel in order to best serve their </w:t>
      </w:r>
      <w:r w:rsidR="00BB2FC9">
        <w:rPr>
          <w:sz w:val="24"/>
          <w:szCs w:val="24"/>
        </w:rPr>
        <w:t>d</w:t>
      </w:r>
      <w:r w:rsidR="0082237F" w:rsidRPr="00533DC1">
        <w:rPr>
          <w:sz w:val="24"/>
          <w:szCs w:val="24"/>
        </w:rPr>
        <w:t xml:space="preserve">iabetic students.   </w:t>
      </w:r>
      <w:r w:rsidRPr="00533DC1">
        <w:rPr>
          <w:sz w:val="24"/>
          <w:szCs w:val="24"/>
        </w:rPr>
        <w:t>Each student who is diagnosed with diabetes must submit a</w:t>
      </w:r>
      <w:r w:rsidR="0082237F" w:rsidRPr="00533DC1">
        <w:rPr>
          <w:sz w:val="24"/>
          <w:szCs w:val="24"/>
        </w:rPr>
        <w:t xml:space="preserve"> diabetes</w:t>
      </w:r>
      <w:r w:rsidRPr="00533DC1">
        <w:rPr>
          <w:sz w:val="24"/>
          <w:szCs w:val="24"/>
        </w:rPr>
        <w:t xml:space="preserve"> medical</w:t>
      </w:r>
      <w:r w:rsidR="0082237F" w:rsidRPr="00533DC1">
        <w:rPr>
          <w:sz w:val="24"/>
          <w:szCs w:val="24"/>
        </w:rPr>
        <w:t xml:space="preserve"> management plan</w:t>
      </w:r>
      <w:r w:rsidR="00BB2FC9">
        <w:rPr>
          <w:sz w:val="24"/>
          <w:szCs w:val="24"/>
        </w:rPr>
        <w:t xml:space="preserve"> from their treating medical professional and/or parent or guardian,</w:t>
      </w:r>
      <w:r w:rsidR="0082237F" w:rsidRPr="00533DC1">
        <w:rPr>
          <w:sz w:val="24"/>
          <w:szCs w:val="24"/>
        </w:rPr>
        <w:t xml:space="preserve"> </w:t>
      </w:r>
      <w:r w:rsidR="002A4981" w:rsidRPr="00533DC1">
        <w:rPr>
          <w:sz w:val="24"/>
          <w:szCs w:val="24"/>
        </w:rPr>
        <w:t xml:space="preserve">which outlines the student’s needs and how best for NMSBVI to ensure that student receives the proper care they need. </w:t>
      </w:r>
    </w:p>
    <w:p w14:paraId="0DFFA7EF" w14:textId="77777777" w:rsidR="002A4981" w:rsidRPr="00685C65" w:rsidRDefault="002A4981">
      <w:pPr>
        <w:rPr>
          <w:b/>
          <w:bCs/>
          <w:sz w:val="24"/>
          <w:szCs w:val="24"/>
        </w:rPr>
      </w:pPr>
    </w:p>
    <w:p w14:paraId="23DA245D" w14:textId="77777777" w:rsidR="002A4981" w:rsidRPr="00685C65" w:rsidRDefault="002A4981">
      <w:pPr>
        <w:rPr>
          <w:b/>
          <w:bCs/>
          <w:sz w:val="24"/>
          <w:szCs w:val="24"/>
        </w:rPr>
      </w:pPr>
      <w:r w:rsidRPr="00685C65">
        <w:rPr>
          <w:b/>
          <w:bCs/>
          <w:sz w:val="24"/>
          <w:szCs w:val="24"/>
        </w:rPr>
        <w:t xml:space="preserve">Definitions </w:t>
      </w:r>
    </w:p>
    <w:p w14:paraId="02B1C188" w14:textId="77777777" w:rsidR="002A4981" w:rsidRPr="00685C65" w:rsidRDefault="002A4981">
      <w:pPr>
        <w:rPr>
          <w:b/>
          <w:bCs/>
          <w:sz w:val="24"/>
          <w:szCs w:val="24"/>
        </w:rPr>
      </w:pPr>
    </w:p>
    <w:p w14:paraId="785A254A" w14:textId="77777777" w:rsidR="002A4981" w:rsidRPr="00BB2FC9" w:rsidRDefault="002A4981" w:rsidP="002A4981">
      <w:pPr>
        <w:pStyle w:val="ListParagraph"/>
        <w:numPr>
          <w:ilvl w:val="0"/>
          <w:numId w:val="13"/>
        </w:numPr>
        <w:shd w:val="clear" w:color="auto" w:fill="FFFFFF"/>
        <w:textAlignment w:val="baseline"/>
        <w:rPr>
          <w:color w:val="3D3D3D"/>
          <w:sz w:val="24"/>
          <w:szCs w:val="24"/>
        </w:rPr>
      </w:pPr>
      <w:r w:rsidRPr="00BB2FC9">
        <w:rPr>
          <w:color w:val="3D3D3D"/>
          <w:sz w:val="24"/>
          <w:szCs w:val="24"/>
        </w:rPr>
        <w:t>“diabetes” means type one or type two diabetes mellitus; complications related to diabetes mellitus; or prediabetes;</w:t>
      </w:r>
    </w:p>
    <w:p w14:paraId="35559281" w14:textId="77777777" w:rsidR="002A4981" w:rsidRPr="00BB2FC9" w:rsidRDefault="002A4981" w:rsidP="002A4981">
      <w:pPr>
        <w:pStyle w:val="ListParagraph"/>
        <w:shd w:val="clear" w:color="auto" w:fill="FFFFFF"/>
        <w:textAlignment w:val="baseline"/>
        <w:rPr>
          <w:color w:val="3D3D3D"/>
          <w:sz w:val="24"/>
          <w:szCs w:val="24"/>
        </w:rPr>
      </w:pPr>
    </w:p>
    <w:p w14:paraId="2EE22AC4" w14:textId="77777777" w:rsidR="002A4981" w:rsidRPr="00BB2FC9" w:rsidRDefault="002A4981" w:rsidP="002A4981">
      <w:pPr>
        <w:pStyle w:val="ListParagraph"/>
        <w:numPr>
          <w:ilvl w:val="0"/>
          <w:numId w:val="13"/>
        </w:numPr>
        <w:shd w:val="clear" w:color="auto" w:fill="FFFFFF"/>
        <w:textAlignment w:val="baseline"/>
        <w:rPr>
          <w:color w:val="3D3D3D"/>
          <w:sz w:val="24"/>
          <w:szCs w:val="24"/>
        </w:rPr>
      </w:pPr>
      <w:r w:rsidRPr="00BB2FC9">
        <w:rPr>
          <w:color w:val="3D3D3D"/>
          <w:sz w:val="24"/>
          <w:szCs w:val="24"/>
        </w:rPr>
        <w:t>“diabetes care personnel” means a school employee who volunteers to be trained and is trained in accordance with Section 3 of the Student Diabetes Management Act;</w:t>
      </w:r>
    </w:p>
    <w:p w14:paraId="358F7B1E" w14:textId="77777777" w:rsidR="002A4981" w:rsidRPr="00BB2FC9" w:rsidRDefault="002A4981" w:rsidP="002A4981">
      <w:pPr>
        <w:shd w:val="clear" w:color="auto" w:fill="FFFFFF"/>
        <w:textAlignment w:val="baseline"/>
        <w:rPr>
          <w:color w:val="3D3D3D"/>
          <w:sz w:val="24"/>
          <w:szCs w:val="24"/>
        </w:rPr>
      </w:pPr>
    </w:p>
    <w:p w14:paraId="5C73068A" w14:textId="77777777" w:rsidR="002A4981" w:rsidRPr="00BB2FC9" w:rsidRDefault="002A4981" w:rsidP="002A4981">
      <w:pPr>
        <w:pStyle w:val="ListParagraph"/>
        <w:numPr>
          <w:ilvl w:val="0"/>
          <w:numId w:val="13"/>
        </w:numPr>
        <w:shd w:val="clear" w:color="auto" w:fill="FFFFFF"/>
        <w:textAlignment w:val="baseline"/>
        <w:rPr>
          <w:color w:val="3D3D3D"/>
          <w:sz w:val="24"/>
          <w:szCs w:val="24"/>
        </w:rPr>
      </w:pPr>
      <w:r w:rsidRPr="00BB2FC9">
        <w:rPr>
          <w:color w:val="3D3D3D"/>
          <w:sz w:val="24"/>
          <w:szCs w:val="24"/>
        </w:rPr>
        <w:t>“diabetes medical management plan” means a document that a student's personal health care practitioner and parent or guardian develops that sets out the health services that the student needs at school and that is signed by the student's health care practitioner and parent or guardian;</w:t>
      </w:r>
    </w:p>
    <w:p w14:paraId="43CEB167" w14:textId="77777777" w:rsidR="002A4981" w:rsidRPr="00BB2FC9" w:rsidRDefault="002A4981" w:rsidP="002A4981">
      <w:pPr>
        <w:pStyle w:val="ListParagraph"/>
        <w:rPr>
          <w:color w:val="3D3D3D"/>
          <w:sz w:val="24"/>
          <w:szCs w:val="24"/>
        </w:rPr>
      </w:pPr>
    </w:p>
    <w:p w14:paraId="6B788B04" w14:textId="77777777" w:rsidR="002A4981" w:rsidRPr="00BB2FC9" w:rsidRDefault="002A4981" w:rsidP="002A4981">
      <w:pPr>
        <w:pStyle w:val="ListParagraph"/>
        <w:numPr>
          <w:ilvl w:val="0"/>
          <w:numId w:val="13"/>
        </w:numPr>
        <w:shd w:val="clear" w:color="auto" w:fill="FFFFFF"/>
        <w:textAlignment w:val="baseline"/>
        <w:rPr>
          <w:color w:val="3D3D3D"/>
          <w:sz w:val="24"/>
          <w:szCs w:val="24"/>
        </w:rPr>
      </w:pPr>
      <w:r w:rsidRPr="00BB2FC9">
        <w:rPr>
          <w:color w:val="3D3D3D"/>
          <w:sz w:val="24"/>
          <w:szCs w:val="24"/>
        </w:rPr>
        <w:t>“health care practitioner” means a person licensed to provide health care in the ordinary course of business;</w:t>
      </w:r>
    </w:p>
    <w:p w14:paraId="0A7A070D" w14:textId="77777777" w:rsidR="002A4981" w:rsidRPr="00BB2FC9" w:rsidRDefault="002A4981" w:rsidP="002A4981">
      <w:pPr>
        <w:pStyle w:val="ListParagraph"/>
        <w:rPr>
          <w:color w:val="3D3D3D"/>
          <w:sz w:val="24"/>
          <w:szCs w:val="24"/>
        </w:rPr>
      </w:pPr>
    </w:p>
    <w:p w14:paraId="066D3519" w14:textId="77777777" w:rsidR="002A4981" w:rsidRPr="00BB2FC9" w:rsidRDefault="002A4981" w:rsidP="002A4981">
      <w:pPr>
        <w:pStyle w:val="ListParagraph"/>
        <w:shd w:val="clear" w:color="auto" w:fill="FFFFFF"/>
        <w:textAlignment w:val="baseline"/>
        <w:rPr>
          <w:color w:val="3D3D3D"/>
          <w:sz w:val="24"/>
          <w:szCs w:val="24"/>
        </w:rPr>
      </w:pPr>
    </w:p>
    <w:p w14:paraId="269ABC7A" w14:textId="77777777" w:rsidR="002A4981" w:rsidRDefault="002A4981" w:rsidP="002A4981">
      <w:pPr>
        <w:pStyle w:val="ListParagraph"/>
        <w:numPr>
          <w:ilvl w:val="0"/>
          <w:numId w:val="13"/>
        </w:numPr>
        <w:shd w:val="clear" w:color="auto" w:fill="FFFFFF"/>
        <w:textAlignment w:val="baseline"/>
        <w:rPr>
          <w:color w:val="3D3D3D"/>
          <w:sz w:val="24"/>
          <w:szCs w:val="24"/>
        </w:rPr>
      </w:pPr>
      <w:r w:rsidRPr="00BB2FC9">
        <w:rPr>
          <w:color w:val="3D3D3D"/>
          <w:sz w:val="24"/>
          <w:szCs w:val="24"/>
        </w:rPr>
        <w:t xml:space="preserve"> “school” means an elementary, secondary, middle, junior high or high school or any combination of those, including a public school, state-chartered or locally chartered charter school or private school that students attend in person;</w:t>
      </w:r>
    </w:p>
    <w:p w14:paraId="193D573C" w14:textId="77777777" w:rsidR="00533DC1" w:rsidRPr="00BB2FC9" w:rsidRDefault="00533DC1" w:rsidP="00BB2FC9">
      <w:pPr>
        <w:pStyle w:val="ListParagraph"/>
        <w:shd w:val="clear" w:color="auto" w:fill="FFFFFF"/>
        <w:textAlignment w:val="baseline"/>
        <w:rPr>
          <w:color w:val="3D3D3D"/>
          <w:sz w:val="24"/>
          <w:szCs w:val="24"/>
        </w:rPr>
      </w:pPr>
    </w:p>
    <w:p w14:paraId="61485423" w14:textId="77777777" w:rsidR="002A4981" w:rsidRPr="00BB2FC9" w:rsidRDefault="002A4981" w:rsidP="002A4981">
      <w:pPr>
        <w:pStyle w:val="ListParagraph"/>
        <w:numPr>
          <w:ilvl w:val="0"/>
          <w:numId w:val="13"/>
        </w:numPr>
        <w:shd w:val="clear" w:color="auto" w:fill="FFFFFF"/>
        <w:textAlignment w:val="baseline"/>
        <w:rPr>
          <w:color w:val="3D3D3D"/>
          <w:sz w:val="24"/>
          <w:szCs w:val="24"/>
        </w:rPr>
      </w:pPr>
      <w:r w:rsidRPr="00BB2FC9">
        <w:rPr>
          <w:color w:val="3D3D3D"/>
          <w:sz w:val="24"/>
          <w:szCs w:val="24"/>
        </w:rPr>
        <w:t xml:space="preserve"> “school employee” means a person employed by a school, a person employed by the department of health or a local health department or by the public education department who is assigned to a school or a contractor designated to provide diabetes management services at a school pursuant to the Student Diabetes Management Act; and</w:t>
      </w:r>
    </w:p>
    <w:p w14:paraId="2ED0BD86" w14:textId="77777777" w:rsidR="002A4981" w:rsidRPr="00BB2FC9" w:rsidRDefault="002A4981" w:rsidP="002A4981">
      <w:pPr>
        <w:pStyle w:val="ListParagraph"/>
        <w:shd w:val="clear" w:color="auto" w:fill="FFFFFF"/>
        <w:textAlignment w:val="baseline"/>
        <w:rPr>
          <w:color w:val="3D3D3D"/>
          <w:sz w:val="24"/>
          <w:szCs w:val="24"/>
        </w:rPr>
      </w:pPr>
    </w:p>
    <w:p w14:paraId="19038C5B" w14:textId="77777777" w:rsidR="002A4981" w:rsidRPr="00BB2FC9" w:rsidRDefault="002A4981" w:rsidP="002A4981">
      <w:pPr>
        <w:pStyle w:val="ListParagraph"/>
        <w:numPr>
          <w:ilvl w:val="0"/>
          <w:numId w:val="13"/>
        </w:numPr>
        <w:shd w:val="clear" w:color="auto" w:fill="FFFFFF"/>
        <w:textAlignment w:val="baseline"/>
        <w:rPr>
          <w:color w:val="3D3D3D"/>
          <w:sz w:val="24"/>
          <w:szCs w:val="24"/>
        </w:rPr>
      </w:pPr>
      <w:r w:rsidRPr="00BB2FC9">
        <w:rPr>
          <w:color w:val="3D3D3D"/>
          <w:sz w:val="24"/>
          <w:szCs w:val="24"/>
        </w:rPr>
        <w:t>“school nurse” means a person who:</w:t>
      </w:r>
    </w:p>
    <w:p w14:paraId="382C4E42" w14:textId="77777777" w:rsidR="002A4981" w:rsidRPr="00BB2FC9" w:rsidRDefault="002A4981" w:rsidP="002A4981">
      <w:pPr>
        <w:pStyle w:val="ListParagraph"/>
        <w:numPr>
          <w:ilvl w:val="1"/>
          <w:numId w:val="14"/>
        </w:numPr>
        <w:shd w:val="clear" w:color="auto" w:fill="FFFFFF"/>
        <w:textAlignment w:val="baseline"/>
        <w:rPr>
          <w:color w:val="3D3D3D"/>
          <w:sz w:val="24"/>
          <w:szCs w:val="24"/>
        </w:rPr>
      </w:pPr>
      <w:r w:rsidRPr="00BB2FC9">
        <w:rPr>
          <w:color w:val="3D3D3D"/>
          <w:sz w:val="24"/>
          <w:szCs w:val="24"/>
        </w:rPr>
        <w:lastRenderedPageBreak/>
        <w:t>is a nurse who is authorized pursuant to the Nursing Practice Act to practice as a professional registered nurse;</w:t>
      </w:r>
    </w:p>
    <w:p w14:paraId="16C31398" w14:textId="77777777" w:rsidR="002A4981" w:rsidRPr="00BB2FC9" w:rsidRDefault="002A4981" w:rsidP="002A4981">
      <w:pPr>
        <w:pStyle w:val="ListParagraph"/>
        <w:numPr>
          <w:ilvl w:val="1"/>
          <w:numId w:val="14"/>
        </w:numPr>
        <w:shd w:val="clear" w:color="auto" w:fill="FFFFFF"/>
        <w:textAlignment w:val="baseline"/>
        <w:rPr>
          <w:color w:val="3D3D3D"/>
          <w:sz w:val="24"/>
          <w:szCs w:val="24"/>
        </w:rPr>
      </w:pPr>
      <w:r w:rsidRPr="00BB2FC9">
        <w:rPr>
          <w:color w:val="3D3D3D"/>
          <w:sz w:val="24"/>
          <w:szCs w:val="24"/>
        </w:rPr>
        <w:t>is licensed by the public education department and the board of nursing as a school nurse; and provides services as a school nurse at a school.</w:t>
      </w:r>
    </w:p>
    <w:p w14:paraId="54D36AFC" w14:textId="77777777" w:rsidR="002A4981" w:rsidRPr="00BB2FC9" w:rsidRDefault="002A4981" w:rsidP="002A4981">
      <w:pPr>
        <w:shd w:val="clear" w:color="auto" w:fill="FFFFFF"/>
        <w:ind w:left="360"/>
        <w:textAlignment w:val="baseline"/>
        <w:rPr>
          <w:color w:val="3D3D3D"/>
          <w:sz w:val="24"/>
          <w:szCs w:val="24"/>
        </w:rPr>
      </w:pPr>
    </w:p>
    <w:p w14:paraId="4DBC2B4D" w14:textId="77777777" w:rsidR="002A4981" w:rsidRPr="00BB2FC9" w:rsidRDefault="002A4981">
      <w:pPr>
        <w:rPr>
          <w:b/>
          <w:bCs/>
          <w:sz w:val="24"/>
          <w:szCs w:val="24"/>
        </w:rPr>
      </w:pPr>
    </w:p>
    <w:p w14:paraId="46D5F613" w14:textId="77777777" w:rsidR="005C27D5" w:rsidRPr="00BB2FC9" w:rsidRDefault="005C27D5">
      <w:pPr>
        <w:rPr>
          <w:sz w:val="24"/>
          <w:szCs w:val="24"/>
        </w:rPr>
      </w:pPr>
    </w:p>
    <w:p w14:paraId="194E0D39" w14:textId="77777777" w:rsidR="00A95099" w:rsidRDefault="00A95099" w:rsidP="00A95099">
      <w:pPr>
        <w:rPr>
          <w:b/>
          <w:sz w:val="24"/>
          <w:szCs w:val="24"/>
        </w:rPr>
      </w:pPr>
      <w:r w:rsidRPr="00685C65">
        <w:rPr>
          <w:b/>
          <w:sz w:val="24"/>
          <w:szCs w:val="24"/>
        </w:rPr>
        <w:t>Diabetes Care Personnel Training:</w:t>
      </w:r>
    </w:p>
    <w:p w14:paraId="625E00C6" w14:textId="77777777" w:rsidR="00685C65" w:rsidRPr="00685C65" w:rsidRDefault="00685C65" w:rsidP="00A95099">
      <w:pPr>
        <w:rPr>
          <w:b/>
          <w:sz w:val="24"/>
          <w:szCs w:val="24"/>
        </w:rPr>
      </w:pPr>
    </w:p>
    <w:p w14:paraId="4B508731" w14:textId="77777777" w:rsidR="00A95099" w:rsidRPr="00685C65" w:rsidRDefault="00896DFC" w:rsidP="00A95099">
      <w:pPr>
        <w:rPr>
          <w:sz w:val="24"/>
          <w:szCs w:val="24"/>
        </w:rPr>
      </w:pPr>
      <w:r w:rsidRPr="008C4C40">
        <w:rPr>
          <w:sz w:val="24"/>
          <w:szCs w:val="24"/>
        </w:rPr>
        <w:t>NMSBVI</w:t>
      </w:r>
      <w:r w:rsidR="00A95099" w:rsidRPr="008C4C40">
        <w:rPr>
          <w:sz w:val="24"/>
          <w:szCs w:val="24"/>
        </w:rPr>
        <w:t xml:space="preserve"> </w:t>
      </w:r>
      <w:r w:rsidRPr="00685C65">
        <w:rPr>
          <w:sz w:val="24"/>
          <w:szCs w:val="24"/>
        </w:rPr>
        <w:t>will</w:t>
      </w:r>
      <w:r w:rsidR="00A95099" w:rsidRPr="00685C65">
        <w:rPr>
          <w:sz w:val="24"/>
          <w:szCs w:val="24"/>
        </w:rPr>
        <w:t xml:space="preserve"> </w:t>
      </w:r>
      <w:r w:rsidR="00BB2FC9">
        <w:rPr>
          <w:sz w:val="24"/>
          <w:szCs w:val="24"/>
        </w:rPr>
        <w:t xml:space="preserve">provide </w:t>
      </w:r>
      <w:r w:rsidR="00BB2FC9" w:rsidRPr="00685C65">
        <w:rPr>
          <w:sz w:val="24"/>
          <w:szCs w:val="24"/>
        </w:rPr>
        <w:t>annual</w:t>
      </w:r>
      <w:r w:rsidR="00A95099" w:rsidRPr="00685C65">
        <w:rPr>
          <w:sz w:val="24"/>
          <w:szCs w:val="24"/>
        </w:rPr>
        <w:t xml:space="preserve"> diabetes training to all school nurses </w:t>
      </w:r>
      <w:r w:rsidR="00E105B3" w:rsidRPr="00685C65">
        <w:rPr>
          <w:sz w:val="24"/>
          <w:szCs w:val="24"/>
        </w:rPr>
        <w:t>and/or</w:t>
      </w:r>
      <w:r w:rsidR="00A95099" w:rsidRPr="00685C65">
        <w:rPr>
          <w:sz w:val="24"/>
          <w:szCs w:val="24"/>
        </w:rPr>
        <w:t xml:space="preserve"> diabetes care personnel. Training content for the annual diabetes training program,</w:t>
      </w:r>
      <w:r w:rsidR="00E105B3" w:rsidRPr="00685C65">
        <w:rPr>
          <w:sz w:val="24"/>
          <w:szCs w:val="24"/>
        </w:rPr>
        <w:t xml:space="preserve"> </w:t>
      </w:r>
      <w:r w:rsidR="00A95099" w:rsidRPr="00685C65">
        <w:rPr>
          <w:sz w:val="24"/>
          <w:szCs w:val="24"/>
        </w:rPr>
        <w:t>shall include:</w:t>
      </w:r>
    </w:p>
    <w:p w14:paraId="6B5F45C7" w14:textId="77777777" w:rsidR="00E105B3" w:rsidRPr="00685C65" w:rsidRDefault="00E105B3" w:rsidP="00A95099">
      <w:pPr>
        <w:rPr>
          <w:sz w:val="24"/>
          <w:szCs w:val="24"/>
        </w:rPr>
      </w:pPr>
    </w:p>
    <w:p w14:paraId="4104E179" w14:textId="77777777" w:rsidR="00896DFC" w:rsidRPr="00685C65" w:rsidRDefault="00896DFC" w:rsidP="00896DFC">
      <w:pPr>
        <w:pStyle w:val="ListParagraph"/>
        <w:numPr>
          <w:ilvl w:val="0"/>
          <w:numId w:val="6"/>
        </w:numPr>
        <w:rPr>
          <w:sz w:val="24"/>
          <w:szCs w:val="24"/>
        </w:rPr>
      </w:pPr>
      <w:r w:rsidRPr="00685C65">
        <w:rPr>
          <w:sz w:val="24"/>
          <w:szCs w:val="24"/>
        </w:rPr>
        <w:t>I</w:t>
      </w:r>
      <w:r w:rsidR="00A95099" w:rsidRPr="00685C65">
        <w:rPr>
          <w:sz w:val="24"/>
          <w:szCs w:val="24"/>
        </w:rPr>
        <w:t>dentification and treatment of hyperglycemia and hypoglycemia;</w:t>
      </w:r>
    </w:p>
    <w:p w14:paraId="734AB44C" w14:textId="77777777" w:rsidR="00896DFC" w:rsidRPr="00685C65" w:rsidRDefault="00896DFC" w:rsidP="00A95099">
      <w:pPr>
        <w:pStyle w:val="ListParagraph"/>
        <w:numPr>
          <w:ilvl w:val="0"/>
          <w:numId w:val="6"/>
        </w:numPr>
        <w:rPr>
          <w:sz w:val="24"/>
          <w:szCs w:val="24"/>
        </w:rPr>
      </w:pPr>
      <w:r w:rsidRPr="00685C65">
        <w:rPr>
          <w:sz w:val="24"/>
          <w:szCs w:val="24"/>
        </w:rPr>
        <w:t>A</w:t>
      </w:r>
      <w:r w:rsidR="00A95099" w:rsidRPr="00685C65">
        <w:rPr>
          <w:sz w:val="24"/>
          <w:szCs w:val="24"/>
        </w:rPr>
        <w:t>ppropriate actions to take when blood glucose levels are outside the target ranges indicated by a student’s diabetes medical management plan;</w:t>
      </w:r>
    </w:p>
    <w:p w14:paraId="13F3C38B" w14:textId="77777777" w:rsidR="00896DFC" w:rsidRPr="00685C65" w:rsidRDefault="00896DFC" w:rsidP="00A95099">
      <w:pPr>
        <w:pStyle w:val="ListParagraph"/>
        <w:numPr>
          <w:ilvl w:val="0"/>
          <w:numId w:val="6"/>
        </w:numPr>
        <w:rPr>
          <w:sz w:val="24"/>
          <w:szCs w:val="24"/>
        </w:rPr>
      </w:pPr>
      <w:r w:rsidRPr="00685C65">
        <w:rPr>
          <w:sz w:val="24"/>
          <w:szCs w:val="24"/>
        </w:rPr>
        <w:t>U</w:t>
      </w:r>
      <w:r w:rsidR="00A95099" w:rsidRPr="00685C65">
        <w:rPr>
          <w:sz w:val="24"/>
          <w:szCs w:val="24"/>
        </w:rPr>
        <w:t>nderstanding interpretation of health care practitioner instructions regarding diabetes medication drug dosage, frequency, and manner of administration;</w:t>
      </w:r>
    </w:p>
    <w:p w14:paraId="09A16FC2" w14:textId="77777777" w:rsidR="00896DFC" w:rsidRPr="00685C65" w:rsidRDefault="00896DFC" w:rsidP="00A95099">
      <w:pPr>
        <w:pStyle w:val="ListParagraph"/>
        <w:numPr>
          <w:ilvl w:val="0"/>
          <w:numId w:val="6"/>
        </w:numPr>
        <w:rPr>
          <w:sz w:val="24"/>
          <w:szCs w:val="24"/>
        </w:rPr>
      </w:pPr>
      <w:r w:rsidRPr="00685C65">
        <w:rPr>
          <w:sz w:val="24"/>
          <w:szCs w:val="24"/>
        </w:rPr>
        <w:t>P</w:t>
      </w:r>
      <w:r w:rsidR="00A95099" w:rsidRPr="00685C65">
        <w:rPr>
          <w:sz w:val="24"/>
          <w:szCs w:val="24"/>
        </w:rPr>
        <w:t>erformance of finger stick blood glucose testing and ketone testing and recording of results;</w:t>
      </w:r>
    </w:p>
    <w:p w14:paraId="11492B2A" w14:textId="77777777" w:rsidR="00896DFC" w:rsidRPr="00685C65" w:rsidRDefault="00896DFC" w:rsidP="00A95099">
      <w:pPr>
        <w:pStyle w:val="ListParagraph"/>
        <w:numPr>
          <w:ilvl w:val="0"/>
          <w:numId w:val="6"/>
        </w:numPr>
        <w:rPr>
          <w:sz w:val="24"/>
          <w:szCs w:val="24"/>
        </w:rPr>
      </w:pPr>
      <w:r w:rsidRPr="00685C65">
        <w:rPr>
          <w:sz w:val="24"/>
          <w:szCs w:val="24"/>
        </w:rPr>
        <w:t>A</w:t>
      </w:r>
      <w:r w:rsidR="00A95099" w:rsidRPr="00685C65">
        <w:rPr>
          <w:sz w:val="24"/>
          <w:szCs w:val="24"/>
        </w:rPr>
        <w:t>dministration of glucagon and insulin and recording of results;</w:t>
      </w:r>
    </w:p>
    <w:p w14:paraId="3F099AE3" w14:textId="77777777" w:rsidR="00896DFC" w:rsidRPr="00685C65" w:rsidRDefault="00896DFC" w:rsidP="00A95099">
      <w:pPr>
        <w:pStyle w:val="ListParagraph"/>
        <w:numPr>
          <w:ilvl w:val="0"/>
          <w:numId w:val="6"/>
        </w:numPr>
        <w:rPr>
          <w:sz w:val="24"/>
          <w:szCs w:val="24"/>
        </w:rPr>
      </w:pPr>
      <w:r w:rsidRPr="00685C65">
        <w:rPr>
          <w:sz w:val="24"/>
          <w:szCs w:val="24"/>
        </w:rPr>
        <w:t>A</w:t>
      </w:r>
      <w:r w:rsidR="00A95099" w:rsidRPr="00685C65">
        <w:rPr>
          <w:sz w:val="24"/>
          <w:szCs w:val="24"/>
        </w:rPr>
        <w:t>dministration of glucagon and insulin through the insulin delivery system;</w:t>
      </w:r>
    </w:p>
    <w:p w14:paraId="6E87CBE1" w14:textId="77777777" w:rsidR="00896DFC" w:rsidRPr="00685C65" w:rsidRDefault="00896DFC" w:rsidP="00A95099">
      <w:pPr>
        <w:pStyle w:val="ListParagraph"/>
        <w:numPr>
          <w:ilvl w:val="0"/>
          <w:numId w:val="6"/>
        </w:numPr>
        <w:rPr>
          <w:sz w:val="24"/>
          <w:szCs w:val="24"/>
        </w:rPr>
      </w:pPr>
      <w:r w:rsidRPr="00685C65">
        <w:rPr>
          <w:sz w:val="24"/>
          <w:szCs w:val="24"/>
        </w:rPr>
        <w:t>R</w:t>
      </w:r>
      <w:r w:rsidR="00A95099" w:rsidRPr="00685C65">
        <w:rPr>
          <w:sz w:val="24"/>
          <w:szCs w:val="24"/>
        </w:rPr>
        <w:t>ecognizing diabetes-related complications that require emergency assistance; and</w:t>
      </w:r>
    </w:p>
    <w:p w14:paraId="6AA579A3" w14:textId="77777777" w:rsidR="00A95099" w:rsidRPr="00685C65" w:rsidRDefault="00896DFC" w:rsidP="00A95099">
      <w:pPr>
        <w:pStyle w:val="ListParagraph"/>
        <w:numPr>
          <w:ilvl w:val="0"/>
          <w:numId w:val="6"/>
        </w:numPr>
        <w:rPr>
          <w:sz w:val="24"/>
          <w:szCs w:val="24"/>
        </w:rPr>
      </w:pPr>
      <w:r w:rsidRPr="00685C65">
        <w:rPr>
          <w:sz w:val="24"/>
          <w:szCs w:val="24"/>
        </w:rPr>
        <w:t>R</w:t>
      </w:r>
      <w:r w:rsidR="00A95099" w:rsidRPr="00685C65">
        <w:rPr>
          <w:sz w:val="24"/>
          <w:szCs w:val="24"/>
        </w:rPr>
        <w:t>ecommended schedules for food intake, the effect of physical activity upon blood glucose levels, and appropriate actions to be implemented in the case of a schedule disruption.</w:t>
      </w:r>
    </w:p>
    <w:p w14:paraId="693848A4" w14:textId="77777777" w:rsidR="00E105B3" w:rsidRPr="00685C65" w:rsidRDefault="00E105B3" w:rsidP="00E105B3">
      <w:pPr>
        <w:rPr>
          <w:sz w:val="24"/>
          <w:szCs w:val="24"/>
        </w:rPr>
      </w:pPr>
    </w:p>
    <w:p w14:paraId="2F47A108" w14:textId="77777777" w:rsidR="00E105B3" w:rsidRPr="00685C65" w:rsidRDefault="00E105B3" w:rsidP="00E105B3">
      <w:pPr>
        <w:rPr>
          <w:sz w:val="24"/>
          <w:szCs w:val="24"/>
        </w:rPr>
      </w:pPr>
      <w:r w:rsidRPr="00685C65">
        <w:rPr>
          <w:sz w:val="24"/>
          <w:szCs w:val="24"/>
        </w:rPr>
        <w:t xml:space="preserve">Annual diabetes training programs shall be provided by the school nurse if the school has a licensed school nurse or by a licensed health care practitioner with expertise in diabetes. NMSBVI </w:t>
      </w:r>
      <w:r w:rsidR="00951DFB">
        <w:rPr>
          <w:sz w:val="24"/>
          <w:szCs w:val="24"/>
        </w:rPr>
        <w:t>will provide</w:t>
      </w:r>
      <w:r w:rsidRPr="00685C65">
        <w:rPr>
          <w:sz w:val="24"/>
          <w:szCs w:val="24"/>
        </w:rPr>
        <w:t xml:space="preserve"> annual training to all school personnel with a primary responsibility for supervising a student with diabetes during some portion of the school day</w:t>
      </w:r>
      <w:r w:rsidR="00951DFB">
        <w:rPr>
          <w:sz w:val="24"/>
          <w:szCs w:val="24"/>
        </w:rPr>
        <w:t>. This</w:t>
      </w:r>
      <w:r w:rsidRPr="00685C65">
        <w:rPr>
          <w:sz w:val="24"/>
          <w:szCs w:val="24"/>
        </w:rPr>
        <w:t xml:space="preserve"> includes bus drivers responsible for transporting a student with diabetes. Training for these individuals must include:</w:t>
      </w:r>
    </w:p>
    <w:p w14:paraId="69F9877F" w14:textId="77777777" w:rsidR="00E105B3" w:rsidRPr="00685C65" w:rsidRDefault="00E105B3" w:rsidP="00E105B3">
      <w:pPr>
        <w:pStyle w:val="ListParagraph"/>
        <w:numPr>
          <w:ilvl w:val="0"/>
          <w:numId w:val="8"/>
        </w:numPr>
        <w:rPr>
          <w:sz w:val="24"/>
          <w:szCs w:val="24"/>
        </w:rPr>
      </w:pPr>
      <w:r w:rsidRPr="00685C65">
        <w:rPr>
          <w:sz w:val="24"/>
          <w:szCs w:val="24"/>
        </w:rPr>
        <w:t>Recognition of hyperglycemia;</w:t>
      </w:r>
    </w:p>
    <w:p w14:paraId="24CFF9F1" w14:textId="77777777" w:rsidR="00E105B3" w:rsidRPr="00685C65" w:rsidRDefault="00E105B3" w:rsidP="00E105B3">
      <w:pPr>
        <w:pStyle w:val="ListParagraph"/>
        <w:numPr>
          <w:ilvl w:val="0"/>
          <w:numId w:val="8"/>
        </w:numPr>
        <w:rPr>
          <w:sz w:val="24"/>
          <w:szCs w:val="24"/>
        </w:rPr>
      </w:pPr>
      <w:r w:rsidRPr="00685C65">
        <w:rPr>
          <w:sz w:val="24"/>
          <w:szCs w:val="24"/>
        </w:rPr>
        <w:t>Recognition of hypoglycemia; and</w:t>
      </w:r>
    </w:p>
    <w:p w14:paraId="59B44E1E" w14:textId="77777777" w:rsidR="00E105B3" w:rsidRPr="00685C65" w:rsidRDefault="00E105B3" w:rsidP="00E105B3">
      <w:pPr>
        <w:pStyle w:val="ListParagraph"/>
        <w:numPr>
          <w:ilvl w:val="0"/>
          <w:numId w:val="8"/>
        </w:numPr>
        <w:rPr>
          <w:sz w:val="24"/>
          <w:szCs w:val="24"/>
        </w:rPr>
      </w:pPr>
      <w:r w:rsidRPr="00685C65">
        <w:rPr>
          <w:sz w:val="24"/>
          <w:szCs w:val="24"/>
        </w:rPr>
        <w:t>Actions to take in response to diabetes-related emergency situations.</w:t>
      </w:r>
    </w:p>
    <w:p w14:paraId="7525BE3F" w14:textId="77777777" w:rsidR="00E105B3" w:rsidRPr="00685C65" w:rsidRDefault="00E105B3" w:rsidP="00E105B3">
      <w:pPr>
        <w:rPr>
          <w:sz w:val="24"/>
          <w:szCs w:val="24"/>
        </w:rPr>
      </w:pPr>
    </w:p>
    <w:p w14:paraId="44005F90" w14:textId="77777777" w:rsidR="00B8704B" w:rsidRPr="00685C65" w:rsidRDefault="00B8704B" w:rsidP="00A95099">
      <w:pPr>
        <w:rPr>
          <w:sz w:val="24"/>
          <w:szCs w:val="24"/>
        </w:rPr>
      </w:pPr>
    </w:p>
    <w:p w14:paraId="5D5EE7B6" w14:textId="77777777" w:rsidR="00A95099" w:rsidRPr="00685C65" w:rsidRDefault="00896DFC" w:rsidP="00A95099">
      <w:pPr>
        <w:rPr>
          <w:sz w:val="24"/>
          <w:szCs w:val="24"/>
        </w:rPr>
      </w:pPr>
      <w:r w:rsidRPr="00685C65">
        <w:rPr>
          <w:sz w:val="24"/>
          <w:szCs w:val="24"/>
        </w:rPr>
        <w:t>NMSBVI will</w:t>
      </w:r>
      <w:r w:rsidR="00A95099" w:rsidRPr="00685C65">
        <w:rPr>
          <w:sz w:val="24"/>
          <w:szCs w:val="24"/>
        </w:rPr>
        <w:t xml:space="preserve"> ensure a minimum of two school employees, at each school attended by a student with diabetes, receive</w:t>
      </w:r>
      <w:r w:rsidR="00951DFB">
        <w:rPr>
          <w:sz w:val="24"/>
          <w:szCs w:val="24"/>
        </w:rPr>
        <w:t>s</w:t>
      </w:r>
      <w:r w:rsidR="00A95099" w:rsidRPr="00685C65">
        <w:rPr>
          <w:sz w:val="24"/>
          <w:szCs w:val="24"/>
        </w:rPr>
        <w:t xml:space="preserve"> the training outlined in this rule.</w:t>
      </w:r>
      <w:r w:rsidR="00B8704B" w:rsidRPr="00685C65">
        <w:rPr>
          <w:sz w:val="24"/>
          <w:szCs w:val="24"/>
        </w:rPr>
        <w:t xml:space="preserve"> However,</w:t>
      </w:r>
      <w:r w:rsidR="00E105B3" w:rsidRPr="00685C65">
        <w:rPr>
          <w:sz w:val="24"/>
          <w:szCs w:val="24"/>
        </w:rPr>
        <w:t xml:space="preserve"> </w:t>
      </w:r>
      <w:r w:rsidR="00A95099" w:rsidRPr="00685C65">
        <w:rPr>
          <w:sz w:val="24"/>
          <w:szCs w:val="24"/>
        </w:rPr>
        <w:t>diabetes care personnel</w:t>
      </w:r>
      <w:r w:rsidR="00E105B3" w:rsidRPr="00685C65">
        <w:rPr>
          <w:sz w:val="24"/>
          <w:szCs w:val="24"/>
        </w:rPr>
        <w:t xml:space="preserve"> need not</w:t>
      </w:r>
      <w:r w:rsidR="00A95099" w:rsidRPr="00685C65">
        <w:rPr>
          <w:sz w:val="24"/>
          <w:szCs w:val="24"/>
        </w:rPr>
        <w:t xml:space="preserve"> be health care practitioners</w:t>
      </w:r>
      <w:r w:rsidR="00E105B3" w:rsidRPr="00685C65">
        <w:rPr>
          <w:sz w:val="24"/>
          <w:szCs w:val="24"/>
        </w:rPr>
        <w:t>, and may be non-medical personnel.</w:t>
      </w:r>
      <w:r w:rsidR="00772D55" w:rsidRPr="00685C65">
        <w:rPr>
          <w:sz w:val="24"/>
          <w:szCs w:val="24"/>
        </w:rPr>
        <w:t xml:space="preserve"> </w:t>
      </w:r>
      <w:r w:rsidR="00A95099" w:rsidRPr="00685C65">
        <w:rPr>
          <w:sz w:val="24"/>
          <w:szCs w:val="24"/>
        </w:rPr>
        <w:t>If at any time fewer than two school employees are available to be trained at a school, the principal or other school administrator shall distribute to all staff a written notice stating that the school is seeking volunteers to serve as diabetes care personnel. This notice shall inform staff of the following:</w:t>
      </w:r>
    </w:p>
    <w:p w14:paraId="1CEC0723" w14:textId="77777777" w:rsidR="00E105B3" w:rsidRPr="008C4C40" w:rsidRDefault="00E105B3" w:rsidP="00A95099">
      <w:pPr>
        <w:rPr>
          <w:sz w:val="24"/>
          <w:szCs w:val="24"/>
        </w:rPr>
      </w:pPr>
    </w:p>
    <w:p w14:paraId="25DA9146" w14:textId="77777777" w:rsidR="00772D55" w:rsidRPr="008C4C40" w:rsidRDefault="00772D55" w:rsidP="00772D55">
      <w:pPr>
        <w:pStyle w:val="ListParagraph"/>
        <w:numPr>
          <w:ilvl w:val="0"/>
          <w:numId w:val="7"/>
        </w:numPr>
        <w:rPr>
          <w:sz w:val="24"/>
          <w:szCs w:val="24"/>
        </w:rPr>
      </w:pPr>
      <w:r w:rsidRPr="008C4C40">
        <w:rPr>
          <w:sz w:val="24"/>
          <w:szCs w:val="24"/>
        </w:rPr>
        <w:t>T</w:t>
      </w:r>
      <w:r w:rsidR="00A95099" w:rsidRPr="008C4C40">
        <w:rPr>
          <w:sz w:val="24"/>
          <w:szCs w:val="24"/>
        </w:rPr>
        <w:t>he school is required to provide diabetes care to one or more students with diabetes and is seeking personnel willing to be trained to provide that care;</w:t>
      </w:r>
    </w:p>
    <w:p w14:paraId="4D03EFD0" w14:textId="77777777" w:rsidR="00772D55" w:rsidRPr="008C4C40" w:rsidRDefault="00772D55" w:rsidP="00A95099">
      <w:pPr>
        <w:pStyle w:val="ListParagraph"/>
        <w:numPr>
          <w:ilvl w:val="0"/>
          <w:numId w:val="7"/>
        </w:numPr>
        <w:rPr>
          <w:sz w:val="24"/>
          <w:szCs w:val="24"/>
        </w:rPr>
      </w:pPr>
      <w:r w:rsidRPr="008C4C40">
        <w:rPr>
          <w:sz w:val="24"/>
          <w:szCs w:val="24"/>
        </w:rPr>
        <w:lastRenderedPageBreak/>
        <w:t>T</w:t>
      </w:r>
      <w:r w:rsidR="00A95099" w:rsidRPr="008C4C40">
        <w:rPr>
          <w:sz w:val="24"/>
          <w:szCs w:val="24"/>
        </w:rPr>
        <w:t>he tasks to be performed by diabetes care personnel;</w:t>
      </w:r>
    </w:p>
    <w:p w14:paraId="2B13E00C" w14:textId="77777777" w:rsidR="00772D55" w:rsidRPr="008C4C40" w:rsidRDefault="00772D55" w:rsidP="00A95099">
      <w:pPr>
        <w:pStyle w:val="ListParagraph"/>
        <w:numPr>
          <w:ilvl w:val="0"/>
          <w:numId w:val="7"/>
        </w:numPr>
        <w:rPr>
          <w:sz w:val="24"/>
          <w:szCs w:val="24"/>
        </w:rPr>
      </w:pPr>
      <w:r w:rsidRPr="008C4C40">
        <w:rPr>
          <w:sz w:val="24"/>
          <w:szCs w:val="24"/>
        </w:rPr>
        <w:t>P</w:t>
      </w:r>
      <w:r w:rsidR="00A95099" w:rsidRPr="008C4C40">
        <w:rPr>
          <w:sz w:val="24"/>
          <w:szCs w:val="24"/>
        </w:rPr>
        <w:t xml:space="preserve">articipation is voluntary and no school, school district or governing body will </w:t>
      </w:r>
      <w:proofErr w:type="gramStart"/>
      <w:r w:rsidR="00A95099" w:rsidRPr="008C4C40">
        <w:rPr>
          <w:sz w:val="24"/>
          <w:szCs w:val="24"/>
        </w:rPr>
        <w:t>take action</w:t>
      </w:r>
      <w:proofErr w:type="gramEnd"/>
      <w:r w:rsidR="00A95099" w:rsidRPr="008C4C40">
        <w:rPr>
          <w:sz w:val="24"/>
          <w:szCs w:val="24"/>
        </w:rPr>
        <w:t xml:space="preserve"> against any staff member who does not volunteer to be designated;</w:t>
      </w:r>
    </w:p>
    <w:p w14:paraId="3486EBE6" w14:textId="77777777" w:rsidR="00772D55" w:rsidRPr="008C4C40" w:rsidRDefault="00772D55" w:rsidP="00A95099">
      <w:pPr>
        <w:pStyle w:val="ListParagraph"/>
        <w:numPr>
          <w:ilvl w:val="0"/>
          <w:numId w:val="7"/>
        </w:numPr>
        <w:rPr>
          <w:sz w:val="24"/>
          <w:szCs w:val="24"/>
        </w:rPr>
      </w:pPr>
      <w:r w:rsidRPr="008C4C40">
        <w:rPr>
          <w:sz w:val="24"/>
          <w:szCs w:val="24"/>
        </w:rPr>
        <w:t>T</w:t>
      </w:r>
      <w:r w:rsidR="00A95099" w:rsidRPr="008C4C40">
        <w:rPr>
          <w:sz w:val="24"/>
          <w:szCs w:val="24"/>
        </w:rPr>
        <w:t>raining will be provided to employees who volunteer to provide care; and</w:t>
      </w:r>
    </w:p>
    <w:p w14:paraId="3714B198" w14:textId="77777777" w:rsidR="00A95099" w:rsidRPr="008C4C40" w:rsidRDefault="00772D55" w:rsidP="00A95099">
      <w:pPr>
        <w:pStyle w:val="ListParagraph"/>
        <w:numPr>
          <w:ilvl w:val="0"/>
          <w:numId w:val="7"/>
        </w:numPr>
        <w:rPr>
          <w:sz w:val="24"/>
          <w:szCs w:val="24"/>
        </w:rPr>
      </w:pPr>
      <w:r w:rsidRPr="008C4C40">
        <w:rPr>
          <w:sz w:val="24"/>
          <w:szCs w:val="24"/>
        </w:rPr>
        <w:t>T</w:t>
      </w:r>
      <w:r w:rsidR="00A95099" w:rsidRPr="008C4C40">
        <w:rPr>
          <w:sz w:val="24"/>
          <w:szCs w:val="24"/>
        </w:rPr>
        <w:t>he contact information of the person whom staff should contact in order to volunteer to be diabetes care personnel.</w:t>
      </w:r>
    </w:p>
    <w:p w14:paraId="2FEDE24C" w14:textId="77777777" w:rsidR="00772D55" w:rsidRPr="008C4C40" w:rsidRDefault="00772D55" w:rsidP="00A95099">
      <w:pPr>
        <w:rPr>
          <w:sz w:val="24"/>
          <w:szCs w:val="24"/>
        </w:rPr>
      </w:pPr>
    </w:p>
    <w:p w14:paraId="540F3B6D" w14:textId="77777777" w:rsidR="00A95099" w:rsidRPr="008C4C40" w:rsidRDefault="00A95099">
      <w:pPr>
        <w:rPr>
          <w:sz w:val="24"/>
          <w:szCs w:val="24"/>
        </w:rPr>
      </w:pPr>
    </w:p>
    <w:p w14:paraId="676798D1" w14:textId="77777777" w:rsidR="00B86B8D" w:rsidRDefault="00B86B8D" w:rsidP="00B86B8D">
      <w:pPr>
        <w:rPr>
          <w:b/>
          <w:sz w:val="24"/>
          <w:szCs w:val="24"/>
        </w:rPr>
      </w:pPr>
      <w:r w:rsidRPr="008C4C40">
        <w:rPr>
          <w:b/>
          <w:sz w:val="24"/>
          <w:szCs w:val="24"/>
        </w:rPr>
        <w:t>Diabetes Medical Management Plan</w:t>
      </w:r>
      <w:r w:rsidR="00AF5CED" w:rsidRPr="008C4C40">
        <w:rPr>
          <w:b/>
          <w:sz w:val="24"/>
          <w:szCs w:val="24"/>
        </w:rPr>
        <w:t>:</w:t>
      </w:r>
    </w:p>
    <w:p w14:paraId="0C5E6A10" w14:textId="77777777" w:rsidR="00685C65" w:rsidRPr="008C4C40" w:rsidRDefault="00685C65" w:rsidP="00B86B8D">
      <w:pPr>
        <w:rPr>
          <w:b/>
          <w:sz w:val="24"/>
          <w:szCs w:val="24"/>
        </w:rPr>
      </w:pPr>
    </w:p>
    <w:p w14:paraId="1D179D04" w14:textId="1571465F" w:rsidR="00B86B8D" w:rsidRPr="008C4C40" w:rsidRDefault="00B86B8D" w:rsidP="00B86B8D">
      <w:pPr>
        <w:rPr>
          <w:sz w:val="24"/>
          <w:szCs w:val="24"/>
        </w:rPr>
      </w:pPr>
      <w:r w:rsidRPr="008C4C40">
        <w:rPr>
          <w:sz w:val="24"/>
          <w:szCs w:val="24"/>
        </w:rPr>
        <w:t xml:space="preserve">The parent or legal guardian of the student with diabetes who seeks diabetes care while at school shall submit a diabetes medical management plan to the </w:t>
      </w:r>
      <w:r w:rsidR="00BB2FC9">
        <w:rPr>
          <w:sz w:val="24"/>
          <w:szCs w:val="24"/>
        </w:rPr>
        <w:t xml:space="preserve">school from their treating medical professional and parent or </w:t>
      </w:r>
      <w:r w:rsidR="00063A9C">
        <w:rPr>
          <w:sz w:val="24"/>
          <w:szCs w:val="24"/>
        </w:rPr>
        <w:t xml:space="preserve">guardian. </w:t>
      </w:r>
      <w:r w:rsidRPr="008C4C40">
        <w:rPr>
          <w:sz w:val="24"/>
          <w:szCs w:val="24"/>
        </w:rPr>
        <w:t>Once NMSBVI receives a diabetes medical management plan, it shall be reviewed and implemented.</w:t>
      </w:r>
    </w:p>
    <w:p w14:paraId="2DEF5495" w14:textId="77777777" w:rsidR="00B86B8D" w:rsidRPr="008C4C40" w:rsidRDefault="00B86B8D" w:rsidP="00B86B8D">
      <w:pPr>
        <w:rPr>
          <w:sz w:val="24"/>
          <w:szCs w:val="24"/>
        </w:rPr>
      </w:pPr>
    </w:p>
    <w:p w14:paraId="518C9F76" w14:textId="77777777" w:rsidR="00B86B8D" w:rsidRPr="008C4C40" w:rsidRDefault="00B86B8D" w:rsidP="00B86B8D">
      <w:pPr>
        <w:rPr>
          <w:sz w:val="24"/>
          <w:szCs w:val="24"/>
        </w:rPr>
      </w:pPr>
      <w:r w:rsidRPr="008C4C40">
        <w:rPr>
          <w:sz w:val="24"/>
          <w:szCs w:val="24"/>
        </w:rPr>
        <w:t>NMSBVI shall ensure that all students diagnosed with diabetes receive appropriate and necessary diabetes care as specified in the student’s diabetes medical management plan.</w:t>
      </w:r>
    </w:p>
    <w:p w14:paraId="1ACE48B6" w14:textId="77777777" w:rsidR="00B86B8D" w:rsidRPr="008C4C40" w:rsidRDefault="00B86B8D" w:rsidP="00B86B8D">
      <w:pPr>
        <w:rPr>
          <w:sz w:val="24"/>
          <w:szCs w:val="24"/>
        </w:rPr>
      </w:pPr>
    </w:p>
    <w:p w14:paraId="76C83599" w14:textId="77777777" w:rsidR="00B86B8D" w:rsidRPr="008C4C40" w:rsidRDefault="00B86B8D" w:rsidP="00B86B8D">
      <w:pPr>
        <w:rPr>
          <w:sz w:val="24"/>
          <w:szCs w:val="24"/>
        </w:rPr>
      </w:pPr>
      <w:r w:rsidRPr="008C4C40">
        <w:rPr>
          <w:sz w:val="24"/>
          <w:szCs w:val="24"/>
        </w:rPr>
        <w:t>In accordance with a student’s diabetes medical management plan, a school nurse, or in the absence of a school nurse, diabetes care personnel</w:t>
      </w:r>
      <w:r w:rsidR="00951DFB">
        <w:rPr>
          <w:sz w:val="24"/>
          <w:szCs w:val="24"/>
        </w:rPr>
        <w:t>,</w:t>
      </w:r>
      <w:r w:rsidRPr="008C4C40">
        <w:rPr>
          <w:sz w:val="24"/>
          <w:szCs w:val="24"/>
        </w:rPr>
        <w:t xml:space="preserve"> shall perform diabetes care functions that may include:</w:t>
      </w:r>
    </w:p>
    <w:p w14:paraId="79BD135B" w14:textId="77777777" w:rsidR="00B86B8D" w:rsidRPr="008C4C40" w:rsidRDefault="00B86B8D" w:rsidP="00B86B8D">
      <w:pPr>
        <w:pStyle w:val="ListParagraph"/>
        <w:numPr>
          <w:ilvl w:val="0"/>
          <w:numId w:val="9"/>
        </w:numPr>
        <w:rPr>
          <w:sz w:val="24"/>
          <w:szCs w:val="24"/>
        </w:rPr>
      </w:pPr>
      <w:r w:rsidRPr="008C4C40">
        <w:rPr>
          <w:sz w:val="24"/>
          <w:szCs w:val="24"/>
        </w:rPr>
        <w:t>Checking and recording the student’s blood glucose or ketone levels and assisting the student with recording these levels;</w:t>
      </w:r>
    </w:p>
    <w:p w14:paraId="659C9619" w14:textId="77777777" w:rsidR="005E5884" w:rsidRPr="008C4C40" w:rsidRDefault="00B86B8D" w:rsidP="00B86B8D">
      <w:pPr>
        <w:pStyle w:val="ListParagraph"/>
        <w:numPr>
          <w:ilvl w:val="0"/>
          <w:numId w:val="9"/>
        </w:numPr>
        <w:rPr>
          <w:sz w:val="24"/>
          <w:szCs w:val="24"/>
        </w:rPr>
      </w:pPr>
      <w:r w:rsidRPr="008C4C40">
        <w:rPr>
          <w:sz w:val="24"/>
          <w:szCs w:val="24"/>
        </w:rPr>
        <w:t>Responding to blood glucose levels that are outside of the student’s target range;</w:t>
      </w:r>
    </w:p>
    <w:p w14:paraId="433729A7" w14:textId="77777777" w:rsidR="005E5884" w:rsidRPr="008C4C40" w:rsidRDefault="005E5884" w:rsidP="00B86B8D">
      <w:pPr>
        <w:pStyle w:val="ListParagraph"/>
        <w:numPr>
          <w:ilvl w:val="0"/>
          <w:numId w:val="9"/>
        </w:numPr>
        <w:rPr>
          <w:sz w:val="24"/>
          <w:szCs w:val="24"/>
        </w:rPr>
      </w:pPr>
      <w:r w:rsidRPr="008C4C40">
        <w:rPr>
          <w:sz w:val="24"/>
          <w:szCs w:val="24"/>
        </w:rPr>
        <w:t>A</w:t>
      </w:r>
      <w:r w:rsidR="00B86B8D" w:rsidRPr="008C4C40">
        <w:rPr>
          <w:sz w:val="24"/>
          <w:szCs w:val="24"/>
        </w:rPr>
        <w:t>dministering glucagon and other emergency treatments as prescribed;</w:t>
      </w:r>
    </w:p>
    <w:p w14:paraId="3645CD13" w14:textId="77777777" w:rsidR="005E5884" w:rsidRPr="008C4C40" w:rsidRDefault="005E5884" w:rsidP="00B86B8D">
      <w:pPr>
        <w:pStyle w:val="ListParagraph"/>
        <w:numPr>
          <w:ilvl w:val="0"/>
          <w:numId w:val="9"/>
        </w:numPr>
        <w:rPr>
          <w:sz w:val="24"/>
          <w:szCs w:val="24"/>
        </w:rPr>
      </w:pPr>
      <w:r w:rsidRPr="008C4C40">
        <w:rPr>
          <w:sz w:val="24"/>
          <w:szCs w:val="24"/>
        </w:rPr>
        <w:t>A</w:t>
      </w:r>
      <w:r w:rsidR="00B86B8D" w:rsidRPr="008C4C40">
        <w:rPr>
          <w:sz w:val="24"/>
          <w:szCs w:val="24"/>
        </w:rPr>
        <w:t>dministering insulin or assisting a student in administering insulin;</w:t>
      </w:r>
    </w:p>
    <w:p w14:paraId="2ED930D6" w14:textId="77777777" w:rsidR="005E5884" w:rsidRPr="008C4C40" w:rsidRDefault="005E5884" w:rsidP="00B86B8D">
      <w:pPr>
        <w:pStyle w:val="ListParagraph"/>
        <w:numPr>
          <w:ilvl w:val="0"/>
          <w:numId w:val="9"/>
        </w:numPr>
        <w:rPr>
          <w:sz w:val="24"/>
          <w:szCs w:val="24"/>
        </w:rPr>
      </w:pPr>
      <w:r w:rsidRPr="008C4C40">
        <w:rPr>
          <w:sz w:val="24"/>
          <w:szCs w:val="24"/>
        </w:rPr>
        <w:t>P</w:t>
      </w:r>
      <w:r w:rsidR="00B86B8D" w:rsidRPr="008C4C40">
        <w:rPr>
          <w:sz w:val="24"/>
          <w:szCs w:val="24"/>
        </w:rPr>
        <w:t>roviding oral diabetes medications as prescribed; an</w:t>
      </w:r>
      <w:r w:rsidRPr="008C4C40">
        <w:rPr>
          <w:sz w:val="24"/>
          <w:szCs w:val="24"/>
        </w:rPr>
        <w:t>d</w:t>
      </w:r>
    </w:p>
    <w:p w14:paraId="5D3360E6" w14:textId="77777777" w:rsidR="00B86B8D" w:rsidRPr="008C4C40" w:rsidRDefault="005E5884" w:rsidP="00B86B8D">
      <w:pPr>
        <w:pStyle w:val="ListParagraph"/>
        <w:numPr>
          <w:ilvl w:val="0"/>
          <w:numId w:val="9"/>
        </w:numPr>
        <w:rPr>
          <w:sz w:val="24"/>
          <w:szCs w:val="24"/>
        </w:rPr>
      </w:pPr>
      <w:r w:rsidRPr="008C4C40">
        <w:rPr>
          <w:sz w:val="24"/>
          <w:szCs w:val="24"/>
        </w:rPr>
        <w:t>F</w:t>
      </w:r>
      <w:r w:rsidR="00B86B8D" w:rsidRPr="008C4C40">
        <w:rPr>
          <w:sz w:val="24"/>
          <w:szCs w:val="24"/>
        </w:rPr>
        <w:t>ollowing instructions regarding meals, snacks and physical activity.</w:t>
      </w:r>
    </w:p>
    <w:p w14:paraId="17194B9F" w14:textId="77777777" w:rsidR="005E5884" w:rsidRPr="008C4C40" w:rsidRDefault="005E5884" w:rsidP="00B86B8D">
      <w:pPr>
        <w:rPr>
          <w:sz w:val="24"/>
          <w:szCs w:val="24"/>
        </w:rPr>
      </w:pPr>
    </w:p>
    <w:p w14:paraId="4076D419" w14:textId="77777777" w:rsidR="00A95099" w:rsidRPr="008C4C40" w:rsidRDefault="00B86B8D" w:rsidP="00B86B8D">
      <w:pPr>
        <w:rPr>
          <w:sz w:val="24"/>
          <w:szCs w:val="24"/>
        </w:rPr>
      </w:pPr>
      <w:r w:rsidRPr="008C4C40">
        <w:rPr>
          <w:sz w:val="24"/>
          <w:szCs w:val="24"/>
        </w:rPr>
        <w:t>A school nurse or at least one diabetes care personnel shall be at each school where a student with diabetes is attending and shall be available to provide care to each student with diabetes during regular school hours, all school-sponsored activities, trips, extended offsite school-sponsored excursions, extracurricular activities where a student with diabetes is a participant, and on buses where the bus driver has not been trained in diabetes care and a student with diabetes is a passenger.</w:t>
      </w:r>
    </w:p>
    <w:p w14:paraId="29B3ABE9" w14:textId="77777777" w:rsidR="00A95099" w:rsidRPr="008C4C40" w:rsidRDefault="00A95099">
      <w:pPr>
        <w:rPr>
          <w:sz w:val="24"/>
          <w:szCs w:val="24"/>
        </w:rPr>
      </w:pPr>
    </w:p>
    <w:p w14:paraId="6CD6C18A" w14:textId="77777777" w:rsidR="00F76578" w:rsidRDefault="00F76578" w:rsidP="00F76578">
      <w:pPr>
        <w:rPr>
          <w:b/>
          <w:sz w:val="24"/>
          <w:szCs w:val="24"/>
          <w:shd w:val="clear" w:color="auto" w:fill="FFFFFF"/>
        </w:rPr>
      </w:pPr>
      <w:r w:rsidRPr="008C4C40">
        <w:rPr>
          <w:b/>
          <w:sz w:val="24"/>
          <w:szCs w:val="24"/>
          <w:shd w:val="clear" w:color="auto" w:fill="FFFFFF"/>
        </w:rPr>
        <w:t>School Assignment: Diabetes Care Provision:</w:t>
      </w:r>
    </w:p>
    <w:p w14:paraId="05CBB84F" w14:textId="77777777" w:rsidR="00685C65" w:rsidRPr="008C4C40" w:rsidRDefault="00685C65" w:rsidP="00F76578">
      <w:pPr>
        <w:rPr>
          <w:b/>
          <w:sz w:val="24"/>
          <w:szCs w:val="24"/>
          <w:shd w:val="clear" w:color="auto" w:fill="FFFFFF"/>
        </w:rPr>
      </w:pPr>
    </w:p>
    <w:p w14:paraId="736A54D6" w14:textId="77777777" w:rsidR="00F76578" w:rsidRPr="008C4C40" w:rsidRDefault="00F76578" w:rsidP="00F76578">
      <w:pPr>
        <w:rPr>
          <w:b/>
          <w:sz w:val="24"/>
          <w:szCs w:val="24"/>
          <w:shd w:val="clear" w:color="auto" w:fill="FFFFFF"/>
        </w:rPr>
      </w:pPr>
      <w:r w:rsidRPr="008C4C40">
        <w:rPr>
          <w:sz w:val="24"/>
          <w:szCs w:val="24"/>
          <w:shd w:val="clear" w:color="auto" w:fill="FFFFFF"/>
        </w:rPr>
        <w:t>Students diagnosed with diabetes shall attend the school they would otherwise attend if they were not diagnosed with diabetes, and the diabetes care specified in the student’s diabetes medical management plan shall be provided at the student’s school.</w:t>
      </w:r>
    </w:p>
    <w:p w14:paraId="5145810A" w14:textId="77777777" w:rsidR="00F76578" w:rsidRPr="008C4C40" w:rsidRDefault="00F76578" w:rsidP="00F76578">
      <w:pPr>
        <w:rPr>
          <w:sz w:val="24"/>
          <w:szCs w:val="24"/>
          <w:shd w:val="clear" w:color="auto" w:fill="FFFFFF"/>
        </w:rPr>
      </w:pPr>
      <w:r w:rsidRPr="008C4C40">
        <w:rPr>
          <w:sz w:val="24"/>
          <w:szCs w:val="24"/>
          <w:shd w:val="clear" w:color="auto" w:fill="FFFFFF"/>
        </w:rPr>
        <w:t>NMSBVI shall not restrict a student diagnosed with diabetes from attending any school on the basis that;</w:t>
      </w:r>
    </w:p>
    <w:p w14:paraId="72743AAA" w14:textId="77777777" w:rsidR="00F76578" w:rsidRPr="008C4C40" w:rsidRDefault="00F76578" w:rsidP="00F76578">
      <w:pPr>
        <w:pStyle w:val="ListParagraph"/>
        <w:numPr>
          <w:ilvl w:val="0"/>
          <w:numId w:val="10"/>
        </w:numPr>
        <w:rPr>
          <w:sz w:val="24"/>
          <w:szCs w:val="24"/>
          <w:shd w:val="clear" w:color="auto" w:fill="FFFFFF"/>
        </w:rPr>
      </w:pPr>
      <w:r w:rsidRPr="008C4C40">
        <w:rPr>
          <w:sz w:val="24"/>
          <w:szCs w:val="24"/>
          <w:shd w:val="clear" w:color="auto" w:fill="FFFFFF"/>
        </w:rPr>
        <w:t>The student is diagnosed with diabetes;</w:t>
      </w:r>
    </w:p>
    <w:p w14:paraId="6FFB8A62" w14:textId="77777777" w:rsidR="00F76578" w:rsidRPr="008C4C40" w:rsidRDefault="00F76578" w:rsidP="00F76578">
      <w:pPr>
        <w:pStyle w:val="ListParagraph"/>
        <w:numPr>
          <w:ilvl w:val="0"/>
          <w:numId w:val="10"/>
        </w:numPr>
        <w:rPr>
          <w:sz w:val="24"/>
          <w:szCs w:val="24"/>
          <w:shd w:val="clear" w:color="auto" w:fill="FFFFFF"/>
        </w:rPr>
      </w:pPr>
      <w:r w:rsidRPr="008C4C40">
        <w:rPr>
          <w:sz w:val="24"/>
          <w:szCs w:val="24"/>
          <w:shd w:val="clear" w:color="auto" w:fill="FFFFFF"/>
        </w:rPr>
        <w:t>NMSBVI does not have a full-time school nurse; or</w:t>
      </w:r>
    </w:p>
    <w:p w14:paraId="1FF8D0E8" w14:textId="77777777" w:rsidR="00F76578" w:rsidRPr="008C4C40" w:rsidRDefault="00F76578" w:rsidP="00F76578">
      <w:pPr>
        <w:pStyle w:val="ListParagraph"/>
        <w:numPr>
          <w:ilvl w:val="0"/>
          <w:numId w:val="10"/>
        </w:numPr>
        <w:rPr>
          <w:sz w:val="24"/>
          <w:szCs w:val="24"/>
          <w:shd w:val="clear" w:color="auto" w:fill="FFFFFF"/>
        </w:rPr>
      </w:pPr>
      <w:r w:rsidRPr="008C4C40">
        <w:rPr>
          <w:sz w:val="24"/>
          <w:szCs w:val="24"/>
          <w:shd w:val="clear" w:color="auto" w:fill="FFFFFF"/>
        </w:rPr>
        <w:t>NMSBVI does not have trained diabetes care personnel.</w:t>
      </w:r>
    </w:p>
    <w:p w14:paraId="27731F23" w14:textId="77777777" w:rsidR="00F76578" w:rsidRPr="008C4C40" w:rsidRDefault="00F76578" w:rsidP="00F76578">
      <w:pPr>
        <w:rPr>
          <w:sz w:val="24"/>
          <w:szCs w:val="24"/>
          <w:shd w:val="clear" w:color="auto" w:fill="FFFFFF"/>
        </w:rPr>
      </w:pPr>
    </w:p>
    <w:p w14:paraId="067E46CD" w14:textId="77777777" w:rsidR="00956CC8" w:rsidRPr="008C4C40" w:rsidRDefault="00F76578" w:rsidP="00F76578">
      <w:pPr>
        <w:rPr>
          <w:sz w:val="24"/>
          <w:szCs w:val="24"/>
          <w:shd w:val="clear" w:color="auto" w:fill="FFFFFF"/>
        </w:rPr>
      </w:pPr>
      <w:r w:rsidRPr="008C4C40">
        <w:rPr>
          <w:sz w:val="24"/>
          <w:szCs w:val="24"/>
          <w:shd w:val="clear" w:color="auto" w:fill="FFFFFF"/>
        </w:rPr>
        <w:t>NMSBVI shall not require nor compel parents or guardians to provide diabetes care for a student with diabetes at school or school-related activities. However, NMSBVI may allow a parent or guardian to volunteer to assume the official responsibility of diabetes care for a student diagnosed with diabetes should the parent or guardian be attending a school sponsored activity, trip, extended offsite excursion, or extracurricular activity in which the student with diabetes is participating.</w:t>
      </w:r>
    </w:p>
    <w:p w14:paraId="356EEC15" w14:textId="77777777" w:rsidR="00F76578" w:rsidRPr="008C4C40" w:rsidRDefault="00F76578" w:rsidP="00F76578">
      <w:pPr>
        <w:rPr>
          <w:sz w:val="24"/>
          <w:szCs w:val="24"/>
          <w:shd w:val="clear" w:color="auto" w:fill="FFFFFF"/>
        </w:rPr>
      </w:pPr>
    </w:p>
    <w:p w14:paraId="7B63B1A6" w14:textId="77777777" w:rsidR="00F76578" w:rsidRDefault="00F76578" w:rsidP="00F76578">
      <w:pPr>
        <w:rPr>
          <w:b/>
          <w:sz w:val="24"/>
          <w:szCs w:val="24"/>
          <w:shd w:val="clear" w:color="auto" w:fill="FFFFFF"/>
        </w:rPr>
      </w:pPr>
      <w:r w:rsidRPr="008C4C40">
        <w:rPr>
          <w:b/>
          <w:sz w:val="24"/>
          <w:szCs w:val="24"/>
          <w:shd w:val="clear" w:color="auto" w:fill="FFFFFF"/>
        </w:rPr>
        <w:t>Diabetes Self-Management:</w:t>
      </w:r>
    </w:p>
    <w:p w14:paraId="3AA32D35" w14:textId="77777777" w:rsidR="00685C65" w:rsidRPr="008C4C40" w:rsidRDefault="00685C65" w:rsidP="00F76578">
      <w:pPr>
        <w:rPr>
          <w:b/>
          <w:sz w:val="24"/>
          <w:szCs w:val="24"/>
          <w:shd w:val="clear" w:color="auto" w:fill="FFFFFF"/>
        </w:rPr>
      </w:pPr>
    </w:p>
    <w:p w14:paraId="210A267E" w14:textId="77777777" w:rsidR="00F76578" w:rsidRPr="008C4C40" w:rsidRDefault="00F76578" w:rsidP="00F76578">
      <w:pPr>
        <w:rPr>
          <w:sz w:val="24"/>
          <w:szCs w:val="24"/>
          <w:shd w:val="clear" w:color="auto" w:fill="FFFFFF"/>
        </w:rPr>
      </w:pPr>
      <w:r w:rsidRPr="008C4C40">
        <w:rPr>
          <w:sz w:val="24"/>
          <w:szCs w:val="24"/>
          <w:shd w:val="clear" w:color="auto" w:fill="FFFFFF"/>
        </w:rPr>
        <w:t>Upon written request of a parent or guardian of a student with diabetes and authorization by the student’s diabetes medical management plan, and upon demonstrated proficiency, a student shall be permitted to:</w:t>
      </w:r>
    </w:p>
    <w:p w14:paraId="1D737A41" w14:textId="77777777" w:rsidR="00F76578" w:rsidRPr="008C4C40" w:rsidRDefault="00F76578" w:rsidP="00F76578">
      <w:pPr>
        <w:pStyle w:val="ListParagraph"/>
        <w:numPr>
          <w:ilvl w:val="0"/>
          <w:numId w:val="11"/>
        </w:numPr>
        <w:rPr>
          <w:sz w:val="24"/>
          <w:szCs w:val="24"/>
          <w:shd w:val="clear" w:color="auto" w:fill="FFFFFF"/>
        </w:rPr>
      </w:pPr>
      <w:r w:rsidRPr="008C4C40">
        <w:rPr>
          <w:sz w:val="24"/>
          <w:szCs w:val="24"/>
          <w:shd w:val="clear" w:color="auto" w:fill="FFFFFF"/>
        </w:rPr>
        <w:t>Perform self-management blood glucose monitoring to check blood glucose and ketones;</w:t>
      </w:r>
    </w:p>
    <w:p w14:paraId="7225D837" w14:textId="77777777" w:rsidR="00F76578" w:rsidRPr="008C4C40" w:rsidRDefault="00F76578" w:rsidP="00F76578">
      <w:pPr>
        <w:pStyle w:val="ListParagraph"/>
        <w:numPr>
          <w:ilvl w:val="0"/>
          <w:numId w:val="11"/>
        </w:numPr>
        <w:rPr>
          <w:sz w:val="24"/>
          <w:szCs w:val="24"/>
          <w:shd w:val="clear" w:color="auto" w:fill="FFFFFF"/>
        </w:rPr>
      </w:pPr>
      <w:r w:rsidRPr="008C4C40">
        <w:rPr>
          <w:sz w:val="24"/>
          <w:szCs w:val="24"/>
          <w:shd w:val="clear" w:color="auto" w:fill="FFFFFF"/>
        </w:rPr>
        <w:t>Administer prescribed medication for the treatment of diabetes including the self-administration of insulin through the insulin delivery system that the student uses as determined in the student’s diabetes medical management plan;</w:t>
      </w:r>
    </w:p>
    <w:p w14:paraId="30E4B68F" w14:textId="77777777" w:rsidR="00F76578" w:rsidRPr="008C4C40" w:rsidRDefault="00F76578" w:rsidP="00F76578">
      <w:pPr>
        <w:pStyle w:val="ListParagraph"/>
        <w:numPr>
          <w:ilvl w:val="0"/>
          <w:numId w:val="11"/>
        </w:numPr>
        <w:rPr>
          <w:sz w:val="24"/>
          <w:szCs w:val="24"/>
          <w:shd w:val="clear" w:color="auto" w:fill="FFFFFF"/>
        </w:rPr>
      </w:pPr>
      <w:r w:rsidRPr="008C4C40">
        <w:rPr>
          <w:sz w:val="24"/>
          <w:szCs w:val="24"/>
          <w:shd w:val="clear" w:color="auto" w:fill="FFFFFF"/>
        </w:rPr>
        <w:t>Treat hyperglycemia as determined in the student’s medical management plan; and</w:t>
      </w:r>
    </w:p>
    <w:p w14:paraId="513C5A19" w14:textId="77777777" w:rsidR="00F76578" w:rsidRPr="008C4C40" w:rsidRDefault="00F76578" w:rsidP="00F76578">
      <w:pPr>
        <w:pStyle w:val="ListParagraph"/>
        <w:numPr>
          <w:ilvl w:val="0"/>
          <w:numId w:val="11"/>
        </w:numPr>
        <w:rPr>
          <w:sz w:val="24"/>
          <w:szCs w:val="24"/>
          <w:shd w:val="clear" w:color="auto" w:fill="FFFFFF"/>
        </w:rPr>
      </w:pPr>
      <w:r w:rsidRPr="008C4C40">
        <w:rPr>
          <w:sz w:val="24"/>
          <w:szCs w:val="24"/>
          <w:shd w:val="clear" w:color="auto" w:fill="FFFFFF"/>
        </w:rPr>
        <w:t>Treat hypoglycemia as determined in the student’s diabetes medical management plan.</w:t>
      </w:r>
    </w:p>
    <w:p w14:paraId="13595C3C" w14:textId="77777777" w:rsidR="00F76578" w:rsidRPr="008C4C40" w:rsidRDefault="00F76578" w:rsidP="00F76578">
      <w:pPr>
        <w:ind w:left="720"/>
        <w:rPr>
          <w:sz w:val="24"/>
          <w:szCs w:val="24"/>
          <w:shd w:val="clear" w:color="auto" w:fill="FFFFFF"/>
        </w:rPr>
      </w:pPr>
    </w:p>
    <w:p w14:paraId="66341388" w14:textId="77777777" w:rsidR="00F76578" w:rsidRPr="00685C65" w:rsidRDefault="00F76578" w:rsidP="00F76578">
      <w:pPr>
        <w:rPr>
          <w:sz w:val="24"/>
          <w:szCs w:val="24"/>
          <w:shd w:val="clear" w:color="auto" w:fill="FFFFFF"/>
        </w:rPr>
      </w:pPr>
      <w:r w:rsidRPr="008C4C40">
        <w:rPr>
          <w:sz w:val="24"/>
          <w:szCs w:val="24"/>
          <w:shd w:val="clear" w:color="auto" w:fill="FFFFFF"/>
        </w:rPr>
        <w:t>A student with diabetes</w:t>
      </w:r>
      <w:r w:rsidR="00BB2FC9">
        <w:rPr>
          <w:sz w:val="24"/>
          <w:szCs w:val="24"/>
          <w:shd w:val="clear" w:color="auto" w:fill="FFFFFF"/>
        </w:rPr>
        <w:t>, if determined to be proficient at self-management</w:t>
      </w:r>
      <w:r w:rsidRPr="008C4C40">
        <w:rPr>
          <w:sz w:val="24"/>
          <w:szCs w:val="24"/>
          <w:shd w:val="clear" w:color="auto" w:fill="FFFFFF"/>
        </w:rPr>
        <w:t xml:space="preserve"> shall be permitted to self-manage in any area of the school or school grounds. They shall also be permitted to possess on the student’s person at all times all necessary supplies and equipment to perform these monitoring and treatment functions. If either the student or the student’s requests, the student shall have access to a private area for performing diabetes care tasks. Additionally, NMSBVI will provide safe storage of medical supplies and for the safe and appropriate storage of diabetes medication.</w:t>
      </w:r>
      <w:r w:rsidR="00685C65">
        <w:rPr>
          <w:sz w:val="24"/>
          <w:szCs w:val="24"/>
          <w:shd w:val="clear" w:color="auto" w:fill="FFFFFF"/>
        </w:rPr>
        <w:t xml:space="preserve"> The storage shall be provided within the school nurse’s office or alternatively within a place that is easily accessible by the school’s designated diabetes care personnel. </w:t>
      </w:r>
    </w:p>
    <w:p w14:paraId="76DE28E9" w14:textId="77777777" w:rsidR="00F76578" w:rsidRPr="00685C65" w:rsidRDefault="00F76578" w:rsidP="00F76578">
      <w:pPr>
        <w:rPr>
          <w:sz w:val="24"/>
          <w:szCs w:val="24"/>
          <w:shd w:val="clear" w:color="auto" w:fill="FFFFFF"/>
        </w:rPr>
      </w:pPr>
    </w:p>
    <w:p w14:paraId="43D4710C" w14:textId="77777777" w:rsidR="00AF5CED" w:rsidRPr="008C4C40" w:rsidRDefault="008C4C40" w:rsidP="00AF5CED">
      <w:pPr>
        <w:rPr>
          <w:b/>
          <w:sz w:val="24"/>
          <w:szCs w:val="24"/>
          <w:shd w:val="clear" w:color="auto" w:fill="FFFFFF"/>
        </w:rPr>
      </w:pPr>
      <w:r w:rsidRPr="008C4C40">
        <w:rPr>
          <w:b/>
          <w:sz w:val="24"/>
          <w:szCs w:val="24"/>
          <w:shd w:val="clear" w:color="auto" w:fill="FFFFFF"/>
        </w:rPr>
        <w:t>Grievance Procedure</w:t>
      </w:r>
      <w:r>
        <w:rPr>
          <w:b/>
          <w:sz w:val="24"/>
          <w:szCs w:val="24"/>
          <w:shd w:val="clear" w:color="auto" w:fill="FFFFFF"/>
        </w:rPr>
        <w:t>:</w:t>
      </w:r>
      <w:r w:rsidRPr="008C4C40">
        <w:rPr>
          <w:b/>
          <w:sz w:val="24"/>
          <w:szCs w:val="24"/>
          <w:shd w:val="clear" w:color="auto" w:fill="FFFFFF"/>
        </w:rPr>
        <w:t xml:space="preserve"> </w:t>
      </w:r>
    </w:p>
    <w:p w14:paraId="4801C3AF" w14:textId="77777777" w:rsidR="00685C65" w:rsidRPr="00685C65" w:rsidRDefault="00685C65" w:rsidP="00AF5CED">
      <w:pPr>
        <w:rPr>
          <w:b/>
          <w:sz w:val="24"/>
          <w:szCs w:val="24"/>
          <w:shd w:val="clear" w:color="auto" w:fill="FFFFFF"/>
        </w:rPr>
      </w:pPr>
    </w:p>
    <w:p w14:paraId="06BCE0C0" w14:textId="14072C86" w:rsidR="008C4C40" w:rsidRDefault="00685C65" w:rsidP="00AF5CED">
      <w:pPr>
        <w:rPr>
          <w:sz w:val="24"/>
          <w:szCs w:val="24"/>
          <w:shd w:val="clear" w:color="auto" w:fill="FFFFFF"/>
        </w:rPr>
      </w:pPr>
      <w:r>
        <w:rPr>
          <w:sz w:val="24"/>
          <w:szCs w:val="24"/>
          <w:shd w:val="clear" w:color="auto" w:fill="FFFFFF"/>
        </w:rPr>
        <w:t>If a student or their parents /guardian have a grievance pertaining to the school’s handling of the provisions of this Board policy. The student with their</w:t>
      </w:r>
      <w:r w:rsidR="00AF5CED" w:rsidRPr="00685C65">
        <w:rPr>
          <w:sz w:val="24"/>
          <w:szCs w:val="24"/>
          <w:shd w:val="clear" w:color="auto" w:fill="FFFFFF"/>
        </w:rPr>
        <w:t xml:space="preserve"> parent</w:t>
      </w:r>
      <w:r>
        <w:rPr>
          <w:sz w:val="24"/>
          <w:szCs w:val="24"/>
          <w:shd w:val="clear" w:color="auto" w:fill="FFFFFF"/>
        </w:rPr>
        <w:t>/</w:t>
      </w:r>
      <w:r w:rsidR="00AF5CED" w:rsidRPr="00685C65">
        <w:rPr>
          <w:sz w:val="24"/>
          <w:szCs w:val="24"/>
          <w:shd w:val="clear" w:color="auto" w:fill="FFFFFF"/>
        </w:rPr>
        <w:t>guardian may submit</w:t>
      </w:r>
      <w:r w:rsidR="0077179C">
        <w:rPr>
          <w:sz w:val="24"/>
          <w:szCs w:val="24"/>
          <w:shd w:val="clear" w:color="auto" w:fill="FFFFFF"/>
        </w:rPr>
        <w:t xml:space="preserve"> a grievance to the School </w:t>
      </w:r>
      <w:r w:rsidR="00951DFB">
        <w:rPr>
          <w:sz w:val="24"/>
          <w:szCs w:val="24"/>
          <w:shd w:val="clear" w:color="auto" w:fill="FFFFFF"/>
        </w:rPr>
        <w:t>p</w:t>
      </w:r>
      <w:r w:rsidR="0077179C">
        <w:rPr>
          <w:sz w:val="24"/>
          <w:szCs w:val="24"/>
          <w:shd w:val="clear" w:color="auto" w:fill="FFFFFF"/>
        </w:rPr>
        <w:t>rincipal pursuant to Board of Regent</w:t>
      </w:r>
      <w:r w:rsidR="00951DFB">
        <w:rPr>
          <w:sz w:val="24"/>
          <w:szCs w:val="24"/>
          <w:shd w:val="clear" w:color="auto" w:fill="FFFFFF"/>
        </w:rPr>
        <w:t>s</w:t>
      </w:r>
      <w:r w:rsidR="0077179C">
        <w:rPr>
          <w:sz w:val="24"/>
          <w:szCs w:val="24"/>
          <w:shd w:val="clear" w:color="auto" w:fill="FFFFFF"/>
        </w:rPr>
        <w:t xml:space="preserve"> </w:t>
      </w:r>
      <w:r w:rsidR="00063A9C">
        <w:rPr>
          <w:sz w:val="24"/>
          <w:szCs w:val="24"/>
          <w:shd w:val="clear" w:color="auto" w:fill="FFFFFF"/>
        </w:rPr>
        <w:t xml:space="preserve">Policy </w:t>
      </w:r>
      <w:r w:rsidR="0077179C">
        <w:rPr>
          <w:sz w:val="24"/>
          <w:szCs w:val="24"/>
          <w:shd w:val="clear" w:color="auto" w:fill="FFFFFF"/>
        </w:rPr>
        <w:t>#</w:t>
      </w:r>
      <w:r w:rsidR="00063A9C">
        <w:rPr>
          <w:sz w:val="24"/>
          <w:szCs w:val="24"/>
          <w:shd w:val="clear" w:color="auto" w:fill="FFFFFF"/>
        </w:rPr>
        <w:t>215 Grievance Procedure</w:t>
      </w:r>
      <w:r w:rsidR="0077179C">
        <w:rPr>
          <w:sz w:val="24"/>
          <w:szCs w:val="24"/>
          <w:shd w:val="clear" w:color="auto" w:fill="FFFFFF"/>
        </w:rPr>
        <w:t xml:space="preserve">. </w:t>
      </w:r>
    </w:p>
    <w:p w14:paraId="1706E6DE" w14:textId="77777777" w:rsidR="008C4C40" w:rsidRDefault="008C4C40" w:rsidP="00AF5CED">
      <w:pPr>
        <w:rPr>
          <w:sz w:val="24"/>
          <w:szCs w:val="24"/>
          <w:shd w:val="clear" w:color="auto" w:fill="FFFFFF"/>
        </w:rPr>
      </w:pPr>
    </w:p>
    <w:p w14:paraId="7ED38034" w14:textId="77D49FE7" w:rsidR="0077179C" w:rsidRDefault="0077179C" w:rsidP="00AF5CED">
      <w:pPr>
        <w:rPr>
          <w:sz w:val="24"/>
          <w:szCs w:val="24"/>
          <w:shd w:val="clear" w:color="auto" w:fill="FFFFFF"/>
        </w:rPr>
      </w:pPr>
      <w:r>
        <w:rPr>
          <w:sz w:val="24"/>
          <w:szCs w:val="24"/>
          <w:shd w:val="clear" w:color="auto" w:fill="FFFFFF"/>
        </w:rPr>
        <w:t>After the conclusion of the student grievance procedure</w:t>
      </w:r>
      <w:r w:rsidR="008C4C40">
        <w:rPr>
          <w:sz w:val="24"/>
          <w:szCs w:val="24"/>
          <w:shd w:val="clear" w:color="auto" w:fill="FFFFFF"/>
        </w:rPr>
        <w:t>,</w:t>
      </w:r>
      <w:r>
        <w:rPr>
          <w:sz w:val="24"/>
          <w:szCs w:val="24"/>
          <w:shd w:val="clear" w:color="auto" w:fill="FFFFFF"/>
        </w:rPr>
        <w:t xml:space="preserve"> if the student or their parent/guardi</w:t>
      </w:r>
      <w:r w:rsidR="00951DFB">
        <w:rPr>
          <w:sz w:val="24"/>
          <w:szCs w:val="24"/>
          <w:shd w:val="clear" w:color="auto" w:fill="FFFFFF"/>
        </w:rPr>
        <w:t>an</w:t>
      </w:r>
      <w:r>
        <w:rPr>
          <w:sz w:val="24"/>
          <w:szCs w:val="24"/>
          <w:shd w:val="clear" w:color="auto" w:fill="FFFFFF"/>
        </w:rPr>
        <w:t xml:space="preserve"> continues to be aggrieved that the School is not following this policy</w:t>
      </w:r>
      <w:r w:rsidR="00951DFB">
        <w:rPr>
          <w:sz w:val="24"/>
          <w:szCs w:val="24"/>
          <w:shd w:val="clear" w:color="auto" w:fill="FFFFFF"/>
        </w:rPr>
        <w:t>, t</w:t>
      </w:r>
      <w:r>
        <w:rPr>
          <w:sz w:val="24"/>
          <w:szCs w:val="24"/>
          <w:shd w:val="clear" w:color="auto" w:fill="FFFFFF"/>
        </w:rPr>
        <w:t xml:space="preserve">he student or their parent/guardian may submit </w:t>
      </w:r>
      <w:r w:rsidR="00AF5CED" w:rsidRPr="00685C65">
        <w:rPr>
          <w:sz w:val="24"/>
          <w:szCs w:val="24"/>
          <w:shd w:val="clear" w:color="auto" w:fill="FFFFFF"/>
        </w:rPr>
        <w:t xml:space="preserve">a written administrative complaint, via e-mail or mail, to the </w:t>
      </w:r>
      <w:r w:rsidR="00685C65">
        <w:rPr>
          <w:sz w:val="24"/>
          <w:szCs w:val="24"/>
          <w:shd w:val="clear" w:color="auto" w:fill="FFFFFF"/>
        </w:rPr>
        <w:t>Education S</w:t>
      </w:r>
      <w:r w:rsidR="00AF5CED" w:rsidRPr="00685C65">
        <w:rPr>
          <w:sz w:val="24"/>
          <w:szCs w:val="24"/>
          <w:shd w:val="clear" w:color="auto" w:fill="FFFFFF"/>
        </w:rPr>
        <w:t xml:space="preserve">ecretary or </w:t>
      </w:r>
      <w:r w:rsidR="00951DFB">
        <w:rPr>
          <w:sz w:val="24"/>
          <w:szCs w:val="24"/>
          <w:shd w:val="clear" w:color="auto" w:fill="FFFFFF"/>
        </w:rPr>
        <w:t>S</w:t>
      </w:r>
      <w:r w:rsidR="00AF5CED" w:rsidRPr="00685C65">
        <w:rPr>
          <w:sz w:val="24"/>
          <w:szCs w:val="24"/>
          <w:shd w:val="clear" w:color="auto" w:fill="FFFFFF"/>
        </w:rPr>
        <w:t>ecretary’s designee</w:t>
      </w:r>
      <w:r w:rsidR="00951DFB">
        <w:rPr>
          <w:sz w:val="24"/>
          <w:szCs w:val="24"/>
          <w:shd w:val="clear" w:color="auto" w:fill="FFFFFF"/>
        </w:rPr>
        <w:t>.  That complaint should include any allegation or statement of facts</w:t>
      </w:r>
      <w:r w:rsidR="00AF5CED" w:rsidRPr="00685C65">
        <w:rPr>
          <w:sz w:val="24"/>
          <w:szCs w:val="24"/>
          <w:shd w:val="clear" w:color="auto" w:fill="FFFFFF"/>
        </w:rPr>
        <w:t xml:space="preserve"> specific</w:t>
      </w:r>
      <w:r w:rsidR="00951DFB">
        <w:rPr>
          <w:sz w:val="24"/>
          <w:szCs w:val="24"/>
          <w:shd w:val="clear" w:color="auto" w:fill="FFFFFF"/>
        </w:rPr>
        <w:t>ally stating how</w:t>
      </w:r>
      <w:r w:rsidR="00AF5CED" w:rsidRPr="00685C65">
        <w:rPr>
          <w:sz w:val="24"/>
          <w:szCs w:val="24"/>
          <w:shd w:val="clear" w:color="auto" w:fill="FFFFFF"/>
        </w:rPr>
        <w:t xml:space="preserve"> </w:t>
      </w:r>
      <w:r w:rsidR="00951DFB">
        <w:rPr>
          <w:sz w:val="24"/>
          <w:szCs w:val="24"/>
          <w:shd w:val="clear" w:color="auto" w:fill="FFFFFF"/>
        </w:rPr>
        <w:t>the School or its governing</w:t>
      </w:r>
      <w:r w:rsidR="00AF5CED" w:rsidRPr="00685C65">
        <w:rPr>
          <w:sz w:val="24"/>
          <w:szCs w:val="24"/>
          <w:shd w:val="clear" w:color="auto" w:fill="FFFFFF"/>
        </w:rPr>
        <w:t xml:space="preserve"> body</w:t>
      </w:r>
      <w:r w:rsidR="00951DFB">
        <w:rPr>
          <w:sz w:val="24"/>
          <w:szCs w:val="24"/>
          <w:shd w:val="clear" w:color="auto" w:fill="FFFFFF"/>
        </w:rPr>
        <w:t xml:space="preserve"> has failed</w:t>
      </w:r>
      <w:r w:rsidR="00AF5CED" w:rsidRPr="00685C65">
        <w:rPr>
          <w:sz w:val="24"/>
          <w:szCs w:val="24"/>
          <w:shd w:val="clear" w:color="auto" w:fill="FFFFFF"/>
        </w:rPr>
        <w:t xml:space="preserve"> to meet its obligations to train school personnel</w:t>
      </w:r>
      <w:r w:rsidR="00951DFB">
        <w:rPr>
          <w:sz w:val="24"/>
          <w:szCs w:val="24"/>
          <w:shd w:val="clear" w:color="auto" w:fill="FFFFFF"/>
        </w:rPr>
        <w:t>,</w:t>
      </w:r>
      <w:r w:rsidR="00AF5CED" w:rsidRPr="00685C65">
        <w:rPr>
          <w:sz w:val="24"/>
          <w:szCs w:val="24"/>
          <w:shd w:val="clear" w:color="auto" w:fill="FFFFFF"/>
        </w:rPr>
        <w:t xml:space="preserve"> to provide diabetes care, or to permit self-management of diabetes per the Student Diabetes Management Act.</w:t>
      </w:r>
    </w:p>
    <w:p w14:paraId="12EA3584" w14:textId="77777777" w:rsidR="0077179C" w:rsidRDefault="0077179C" w:rsidP="00AF5CED">
      <w:pPr>
        <w:rPr>
          <w:sz w:val="24"/>
          <w:szCs w:val="24"/>
          <w:shd w:val="clear" w:color="auto" w:fill="FFFFFF"/>
        </w:rPr>
      </w:pPr>
    </w:p>
    <w:p w14:paraId="3E13CEB6" w14:textId="77777777" w:rsidR="00AF5CED" w:rsidRDefault="00AF5CED" w:rsidP="00AF5CED">
      <w:pPr>
        <w:rPr>
          <w:sz w:val="24"/>
          <w:szCs w:val="24"/>
          <w:shd w:val="clear" w:color="auto" w:fill="FFFFFF"/>
        </w:rPr>
      </w:pPr>
      <w:r w:rsidRPr="00685C65">
        <w:rPr>
          <w:sz w:val="24"/>
          <w:szCs w:val="24"/>
          <w:shd w:val="clear" w:color="auto" w:fill="FFFFFF"/>
        </w:rPr>
        <w:lastRenderedPageBreak/>
        <w:t xml:space="preserve">The </w:t>
      </w:r>
      <w:r w:rsidR="00951DFB">
        <w:rPr>
          <w:sz w:val="24"/>
          <w:szCs w:val="24"/>
          <w:shd w:val="clear" w:color="auto" w:fill="FFFFFF"/>
        </w:rPr>
        <w:t>S</w:t>
      </w:r>
      <w:r w:rsidRPr="00685C65">
        <w:rPr>
          <w:sz w:val="24"/>
          <w:szCs w:val="24"/>
          <w:shd w:val="clear" w:color="auto" w:fill="FFFFFF"/>
        </w:rPr>
        <w:t xml:space="preserve">ecretary or </w:t>
      </w:r>
      <w:r w:rsidR="00951DFB">
        <w:rPr>
          <w:sz w:val="24"/>
          <w:szCs w:val="24"/>
          <w:shd w:val="clear" w:color="auto" w:fill="FFFFFF"/>
        </w:rPr>
        <w:t>S</w:t>
      </w:r>
      <w:r w:rsidRPr="00685C65">
        <w:rPr>
          <w:sz w:val="24"/>
          <w:szCs w:val="24"/>
          <w:shd w:val="clear" w:color="auto" w:fill="FFFFFF"/>
        </w:rPr>
        <w:t xml:space="preserve">ecretary’s designee may require additional documentation to be provided by the parent or guardian, school district or charter school before responding to the complaint. Such additional documentation, if requested, shall be due within 10 days of the request. The </w:t>
      </w:r>
      <w:r w:rsidR="00951DFB">
        <w:rPr>
          <w:sz w:val="24"/>
          <w:szCs w:val="24"/>
          <w:shd w:val="clear" w:color="auto" w:fill="FFFFFF"/>
        </w:rPr>
        <w:t>S</w:t>
      </w:r>
      <w:r w:rsidRPr="00685C65">
        <w:rPr>
          <w:sz w:val="24"/>
          <w:szCs w:val="24"/>
          <w:shd w:val="clear" w:color="auto" w:fill="FFFFFF"/>
        </w:rPr>
        <w:t xml:space="preserve">ecretary or </w:t>
      </w:r>
      <w:r w:rsidR="00951DFB">
        <w:rPr>
          <w:sz w:val="24"/>
          <w:szCs w:val="24"/>
          <w:shd w:val="clear" w:color="auto" w:fill="FFFFFF"/>
        </w:rPr>
        <w:t>S</w:t>
      </w:r>
      <w:r w:rsidRPr="00685C65">
        <w:rPr>
          <w:sz w:val="24"/>
          <w:szCs w:val="24"/>
          <w:shd w:val="clear" w:color="auto" w:fill="FFFFFF"/>
        </w:rPr>
        <w:t xml:space="preserve">ecretary’s designee, at the </w:t>
      </w:r>
      <w:r w:rsidR="00951DFB">
        <w:rPr>
          <w:sz w:val="24"/>
          <w:szCs w:val="24"/>
          <w:shd w:val="clear" w:color="auto" w:fill="FFFFFF"/>
        </w:rPr>
        <w:t>S</w:t>
      </w:r>
      <w:r w:rsidRPr="00685C65">
        <w:rPr>
          <w:sz w:val="24"/>
          <w:szCs w:val="24"/>
          <w:shd w:val="clear" w:color="auto" w:fill="FFFFFF"/>
        </w:rPr>
        <w:t xml:space="preserve">ecretary’s discretion, may require a hearing to be conducted within 60 days of receipt of the complaint or additional documentation, whichever is later, and to include a representative of the school district or charter school, before the </w:t>
      </w:r>
      <w:r w:rsidR="00951DFB">
        <w:rPr>
          <w:sz w:val="24"/>
          <w:szCs w:val="24"/>
          <w:shd w:val="clear" w:color="auto" w:fill="FFFFFF"/>
        </w:rPr>
        <w:t>S</w:t>
      </w:r>
      <w:r w:rsidRPr="00685C65">
        <w:rPr>
          <w:sz w:val="24"/>
          <w:szCs w:val="24"/>
          <w:shd w:val="clear" w:color="auto" w:fill="FFFFFF"/>
        </w:rPr>
        <w:t xml:space="preserve">ecretary or </w:t>
      </w:r>
      <w:r w:rsidR="00951DFB">
        <w:rPr>
          <w:sz w:val="24"/>
          <w:szCs w:val="24"/>
          <w:shd w:val="clear" w:color="auto" w:fill="FFFFFF"/>
        </w:rPr>
        <w:t>S</w:t>
      </w:r>
      <w:r w:rsidRPr="00685C65">
        <w:rPr>
          <w:sz w:val="24"/>
          <w:szCs w:val="24"/>
          <w:shd w:val="clear" w:color="auto" w:fill="FFFFFF"/>
        </w:rPr>
        <w:t xml:space="preserve">ecretary’s designee. The </w:t>
      </w:r>
      <w:r w:rsidR="00951DFB">
        <w:rPr>
          <w:sz w:val="24"/>
          <w:szCs w:val="24"/>
          <w:shd w:val="clear" w:color="auto" w:fill="FFFFFF"/>
        </w:rPr>
        <w:t>S</w:t>
      </w:r>
      <w:r w:rsidRPr="00685C65">
        <w:rPr>
          <w:sz w:val="24"/>
          <w:szCs w:val="24"/>
          <w:shd w:val="clear" w:color="auto" w:fill="FFFFFF"/>
        </w:rPr>
        <w:t xml:space="preserve">ecretary or the </w:t>
      </w:r>
      <w:r w:rsidR="00951DFB">
        <w:rPr>
          <w:sz w:val="24"/>
          <w:szCs w:val="24"/>
          <w:shd w:val="clear" w:color="auto" w:fill="FFFFFF"/>
        </w:rPr>
        <w:t>S</w:t>
      </w:r>
      <w:r w:rsidRPr="00685C65">
        <w:rPr>
          <w:sz w:val="24"/>
          <w:szCs w:val="24"/>
          <w:shd w:val="clear" w:color="auto" w:fill="FFFFFF"/>
        </w:rPr>
        <w:t>ecretary’s designee shall provide a written response with a</w:t>
      </w:r>
      <w:r w:rsidR="00945D8B" w:rsidRPr="00685C65">
        <w:rPr>
          <w:sz w:val="24"/>
          <w:szCs w:val="24"/>
          <w:shd w:val="clear" w:color="auto" w:fill="FFFFFF"/>
        </w:rPr>
        <w:t xml:space="preserve"> </w:t>
      </w:r>
      <w:r w:rsidRPr="00685C65">
        <w:rPr>
          <w:sz w:val="24"/>
          <w:szCs w:val="24"/>
          <w:shd w:val="clear" w:color="auto" w:fill="FFFFFF"/>
        </w:rPr>
        <w:t>final decision within 30 days of receipt of the complaint or within 30 days of the hearing’s conclusion, whichever is later.</w:t>
      </w:r>
    </w:p>
    <w:p w14:paraId="18EDFA14" w14:textId="77777777" w:rsidR="008C4C40" w:rsidRDefault="008C4C40" w:rsidP="00AF5CED">
      <w:pPr>
        <w:rPr>
          <w:sz w:val="24"/>
          <w:szCs w:val="24"/>
          <w:shd w:val="clear" w:color="auto" w:fill="FFFFFF"/>
        </w:rPr>
      </w:pPr>
    </w:p>
    <w:p w14:paraId="7C9FA28F" w14:textId="77777777" w:rsidR="008C4C40" w:rsidRPr="008C4C40" w:rsidRDefault="008C4C40" w:rsidP="00AF5CED">
      <w:pPr>
        <w:rPr>
          <w:b/>
          <w:bCs/>
          <w:sz w:val="24"/>
          <w:szCs w:val="24"/>
          <w:shd w:val="clear" w:color="auto" w:fill="FFFFFF"/>
        </w:rPr>
      </w:pPr>
      <w:r w:rsidRPr="008C4C40">
        <w:rPr>
          <w:b/>
          <w:bCs/>
          <w:sz w:val="24"/>
          <w:szCs w:val="24"/>
          <w:shd w:val="clear" w:color="auto" w:fill="FFFFFF"/>
        </w:rPr>
        <w:t>NMSBVI’S Reporting Duty</w:t>
      </w:r>
      <w:r>
        <w:rPr>
          <w:b/>
          <w:bCs/>
          <w:sz w:val="24"/>
          <w:szCs w:val="24"/>
          <w:shd w:val="clear" w:color="auto" w:fill="FFFFFF"/>
        </w:rPr>
        <w:t>:</w:t>
      </w:r>
    </w:p>
    <w:p w14:paraId="132C4B3A" w14:textId="77777777" w:rsidR="00945D8B" w:rsidRPr="00685C65" w:rsidRDefault="00945D8B" w:rsidP="00AF5CED">
      <w:pPr>
        <w:rPr>
          <w:sz w:val="24"/>
          <w:szCs w:val="24"/>
          <w:shd w:val="clear" w:color="auto" w:fill="FFFFFF"/>
        </w:rPr>
      </w:pPr>
    </w:p>
    <w:p w14:paraId="254EAC8A" w14:textId="77777777" w:rsidR="00945D8B" w:rsidRPr="00685C65" w:rsidRDefault="00945D8B" w:rsidP="00AF5CED">
      <w:pPr>
        <w:rPr>
          <w:sz w:val="24"/>
          <w:szCs w:val="24"/>
          <w:shd w:val="clear" w:color="auto" w:fill="FFFFFF"/>
        </w:rPr>
      </w:pPr>
      <w:r w:rsidRPr="00685C65">
        <w:rPr>
          <w:sz w:val="24"/>
          <w:szCs w:val="24"/>
          <w:shd w:val="clear" w:color="auto" w:fill="FFFFFF"/>
        </w:rPr>
        <w:t>The NMSBVI Health Services Department</w:t>
      </w:r>
      <w:r w:rsidR="00AF5CED" w:rsidRPr="00685C65">
        <w:rPr>
          <w:sz w:val="24"/>
          <w:szCs w:val="24"/>
          <w:shd w:val="clear" w:color="auto" w:fill="FFFFFF"/>
        </w:rPr>
        <w:t xml:space="preserve"> shall</w:t>
      </w:r>
      <w:r w:rsidRPr="00685C65">
        <w:rPr>
          <w:sz w:val="24"/>
          <w:szCs w:val="24"/>
          <w:shd w:val="clear" w:color="auto" w:fill="FFFFFF"/>
        </w:rPr>
        <w:t xml:space="preserve"> provide the required training yearly, by October 15</w:t>
      </w:r>
      <w:r w:rsidRPr="00685C65">
        <w:rPr>
          <w:sz w:val="24"/>
          <w:szCs w:val="24"/>
          <w:shd w:val="clear" w:color="auto" w:fill="FFFFFF"/>
          <w:vertAlign w:val="superscript"/>
        </w:rPr>
        <w:t>th</w:t>
      </w:r>
      <w:r w:rsidRPr="00685C65">
        <w:rPr>
          <w:sz w:val="24"/>
          <w:szCs w:val="24"/>
          <w:shd w:val="clear" w:color="auto" w:fill="FFFFFF"/>
        </w:rPr>
        <w:t xml:space="preserve">, </w:t>
      </w:r>
      <w:r w:rsidR="00322C83" w:rsidRPr="00685C65">
        <w:rPr>
          <w:sz w:val="24"/>
          <w:szCs w:val="24"/>
          <w:shd w:val="clear" w:color="auto" w:fill="FFFFFF"/>
        </w:rPr>
        <w:t>and</w:t>
      </w:r>
      <w:r w:rsidR="00641509" w:rsidRPr="00685C65">
        <w:rPr>
          <w:sz w:val="24"/>
          <w:szCs w:val="24"/>
          <w:shd w:val="clear" w:color="auto" w:fill="FFFFFF"/>
        </w:rPr>
        <w:t xml:space="preserve"> </w:t>
      </w:r>
      <w:r w:rsidRPr="00685C65">
        <w:rPr>
          <w:sz w:val="24"/>
          <w:szCs w:val="24"/>
          <w:shd w:val="clear" w:color="auto" w:fill="FFFFFF"/>
        </w:rPr>
        <w:t>maintain the following records</w:t>
      </w:r>
      <w:r w:rsidR="00AF5CED" w:rsidRPr="00685C65">
        <w:rPr>
          <w:sz w:val="24"/>
          <w:szCs w:val="24"/>
          <w:shd w:val="clear" w:color="auto" w:fill="FFFFFF"/>
        </w:rPr>
        <w:t>:</w:t>
      </w:r>
    </w:p>
    <w:p w14:paraId="563DF403" w14:textId="77777777" w:rsidR="00945D8B" w:rsidRPr="00685C65" w:rsidRDefault="00945D8B" w:rsidP="00945D8B">
      <w:pPr>
        <w:pStyle w:val="ListParagraph"/>
        <w:numPr>
          <w:ilvl w:val="0"/>
          <w:numId w:val="12"/>
        </w:numPr>
        <w:rPr>
          <w:sz w:val="24"/>
          <w:szCs w:val="24"/>
          <w:shd w:val="clear" w:color="auto" w:fill="FFFFFF"/>
        </w:rPr>
      </w:pPr>
      <w:r w:rsidRPr="00685C65">
        <w:rPr>
          <w:sz w:val="24"/>
          <w:szCs w:val="24"/>
          <w:shd w:val="clear" w:color="auto" w:fill="FFFFFF"/>
        </w:rPr>
        <w:t>T</w:t>
      </w:r>
      <w:r w:rsidR="00AF5CED" w:rsidRPr="00685C65">
        <w:rPr>
          <w:sz w:val="24"/>
          <w:szCs w:val="24"/>
          <w:shd w:val="clear" w:color="auto" w:fill="FFFFFF"/>
        </w:rPr>
        <w:t>he number of students within the school district or state charter school with a diagnosis of diabetes;</w:t>
      </w:r>
    </w:p>
    <w:p w14:paraId="21C6F4AD" w14:textId="77777777" w:rsidR="00945D8B" w:rsidRPr="00685C65" w:rsidRDefault="00945D8B" w:rsidP="00AF5CED">
      <w:pPr>
        <w:pStyle w:val="ListParagraph"/>
        <w:numPr>
          <w:ilvl w:val="0"/>
          <w:numId w:val="12"/>
        </w:numPr>
        <w:rPr>
          <w:sz w:val="24"/>
          <w:szCs w:val="24"/>
          <w:shd w:val="clear" w:color="auto" w:fill="FFFFFF"/>
        </w:rPr>
      </w:pPr>
      <w:r w:rsidRPr="00685C65">
        <w:rPr>
          <w:sz w:val="24"/>
          <w:szCs w:val="24"/>
          <w:shd w:val="clear" w:color="auto" w:fill="FFFFFF"/>
        </w:rPr>
        <w:t>T</w:t>
      </w:r>
      <w:r w:rsidR="00AF5CED" w:rsidRPr="00685C65">
        <w:rPr>
          <w:sz w:val="24"/>
          <w:szCs w:val="24"/>
          <w:shd w:val="clear" w:color="auto" w:fill="FFFFFF"/>
        </w:rPr>
        <w:t>he date(s) of the diabetes care training(s) provided to diabetes care personnel;</w:t>
      </w:r>
    </w:p>
    <w:p w14:paraId="68A565AA" w14:textId="77777777" w:rsidR="00945D8B" w:rsidRPr="00685C65" w:rsidRDefault="00945D8B" w:rsidP="00AF5CED">
      <w:pPr>
        <w:pStyle w:val="ListParagraph"/>
        <w:numPr>
          <w:ilvl w:val="0"/>
          <w:numId w:val="12"/>
        </w:numPr>
        <w:rPr>
          <w:sz w:val="24"/>
          <w:szCs w:val="24"/>
          <w:shd w:val="clear" w:color="auto" w:fill="FFFFFF"/>
        </w:rPr>
      </w:pPr>
      <w:r w:rsidRPr="00685C65">
        <w:rPr>
          <w:sz w:val="24"/>
          <w:szCs w:val="24"/>
          <w:shd w:val="clear" w:color="auto" w:fill="FFFFFF"/>
        </w:rPr>
        <w:t>T</w:t>
      </w:r>
      <w:r w:rsidR="00AF5CED" w:rsidRPr="00685C65">
        <w:rPr>
          <w:sz w:val="24"/>
          <w:szCs w:val="24"/>
          <w:shd w:val="clear" w:color="auto" w:fill="FFFFFF"/>
        </w:rPr>
        <w:t>he name(s) of the licensed school nurse or licensed health care practitioner who provided the diabetes care training(s);</w:t>
      </w:r>
    </w:p>
    <w:p w14:paraId="2C3A1C47" w14:textId="77777777" w:rsidR="00945D8B" w:rsidRPr="00685C65" w:rsidRDefault="00945D8B" w:rsidP="00AF5CED">
      <w:pPr>
        <w:pStyle w:val="ListParagraph"/>
        <w:numPr>
          <w:ilvl w:val="0"/>
          <w:numId w:val="12"/>
        </w:numPr>
        <w:rPr>
          <w:sz w:val="24"/>
          <w:szCs w:val="24"/>
          <w:shd w:val="clear" w:color="auto" w:fill="FFFFFF"/>
        </w:rPr>
      </w:pPr>
      <w:r w:rsidRPr="00685C65">
        <w:rPr>
          <w:sz w:val="24"/>
          <w:szCs w:val="24"/>
          <w:shd w:val="clear" w:color="auto" w:fill="FFFFFF"/>
        </w:rPr>
        <w:t xml:space="preserve">A </w:t>
      </w:r>
      <w:r w:rsidR="00AF5CED" w:rsidRPr="00685C65">
        <w:rPr>
          <w:sz w:val="24"/>
          <w:szCs w:val="24"/>
          <w:shd w:val="clear" w:color="auto" w:fill="FFFFFF"/>
        </w:rPr>
        <w:t>copy of the agenda for the diabetes care training(s);</w:t>
      </w:r>
    </w:p>
    <w:p w14:paraId="4C5B8A63" w14:textId="77777777" w:rsidR="00945D8B" w:rsidRPr="00685C65" w:rsidRDefault="00945D8B" w:rsidP="00AF5CED">
      <w:pPr>
        <w:pStyle w:val="ListParagraph"/>
        <w:numPr>
          <w:ilvl w:val="0"/>
          <w:numId w:val="12"/>
        </w:numPr>
        <w:rPr>
          <w:sz w:val="24"/>
          <w:szCs w:val="24"/>
          <w:shd w:val="clear" w:color="auto" w:fill="FFFFFF"/>
        </w:rPr>
      </w:pPr>
      <w:r w:rsidRPr="00685C65">
        <w:rPr>
          <w:sz w:val="24"/>
          <w:szCs w:val="24"/>
          <w:shd w:val="clear" w:color="auto" w:fill="FFFFFF"/>
        </w:rPr>
        <w:t>T</w:t>
      </w:r>
      <w:r w:rsidR="00AF5CED" w:rsidRPr="00685C65">
        <w:rPr>
          <w:sz w:val="24"/>
          <w:szCs w:val="24"/>
          <w:shd w:val="clear" w:color="auto" w:fill="FFFFFF"/>
        </w:rPr>
        <w:t>he name(s) and title(s) of each staff person identified as a diabetes care personnel;</w:t>
      </w:r>
    </w:p>
    <w:p w14:paraId="6ED8D373" w14:textId="77777777" w:rsidR="00945D8B" w:rsidRPr="00685C65" w:rsidRDefault="00945D8B" w:rsidP="00AF5CED">
      <w:pPr>
        <w:pStyle w:val="ListParagraph"/>
        <w:numPr>
          <w:ilvl w:val="0"/>
          <w:numId w:val="12"/>
        </w:numPr>
        <w:rPr>
          <w:sz w:val="24"/>
          <w:szCs w:val="24"/>
          <w:shd w:val="clear" w:color="auto" w:fill="FFFFFF"/>
        </w:rPr>
      </w:pPr>
      <w:r w:rsidRPr="00685C65">
        <w:rPr>
          <w:sz w:val="24"/>
          <w:szCs w:val="24"/>
          <w:shd w:val="clear" w:color="auto" w:fill="FFFFFF"/>
        </w:rPr>
        <w:t>T</w:t>
      </w:r>
      <w:r w:rsidR="00AF5CED" w:rsidRPr="00685C65">
        <w:rPr>
          <w:sz w:val="24"/>
          <w:szCs w:val="24"/>
          <w:shd w:val="clear" w:color="auto" w:fill="FFFFFF"/>
        </w:rPr>
        <w:t>he name(s) and title(s) of any other personnel who received the diabetes care training(s); and</w:t>
      </w:r>
    </w:p>
    <w:p w14:paraId="0F34DAAA" w14:textId="77777777" w:rsidR="00AF5CED" w:rsidRPr="00685C65" w:rsidRDefault="00945D8B" w:rsidP="00AF5CED">
      <w:pPr>
        <w:pStyle w:val="ListParagraph"/>
        <w:numPr>
          <w:ilvl w:val="0"/>
          <w:numId w:val="12"/>
        </w:numPr>
        <w:rPr>
          <w:sz w:val="24"/>
          <w:szCs w:val="24"/>
          <w:shd w:val="clear" w:color="auto" w:fill="FFFFFF"/>
        </w:rPr>
      </w:pPr>
      <w:r w:rsidRPr="00685C65">
        <w:rPr>
          <w:sz w:val="24"/>
          <w:szCs w:val="24"/>
          <w:shd w:val="clear" w:color="auto" w:fill="FFFFFF"/>
        </w:rPr>
        <w:t>T</w:t>
      </w:r>
      <w:r w:rsidR="00AF5CED" w:rsidRPr="00685C65">
        <w:rPr>
          <w:sz w:val="24"/>
          <w:szCs w:val="24"/>
          <w:shd w:val="clear" w:color="auto" w:fill="FFFFFF"/>
        </w:rPr>
        <w:t>he school(s) in which each identified diabetes care personnel provides services.</w:t>
      </w:r>
    </w:p>
    <w:p w14:paraId="79B57735" w14:textId="77777777" w:rsidR="00945D8B" w:rsidRPr="00685C65" w:rsidRDefault="00945D8B" w:rsidP="00AF5CED">
      <w:pPr>
        <w:rPr>
          <w:sz w:val="24"/>
          <w:szCs w:val="24"/>
          <w:shd w:val="clear" w:color="auto" w:fill="FFFFFF"/>
        </w:rPr>
      </w:pPr>
    </w:p>
    <w:p w14:paraId="41AB2916" w14:textId="77777777" w:rsidR="00AF5CED" w:rsidRPr="00685C65" w:rsidRDefault="00945D8B" w:rsidP="00AF5CED">
      <w:pPr>
        <w:rPr>
          <w:sz w:val="24"/>
          <w:szCs w:val="24"/>
          <w:shd w:val="clear" w:color="auto" w:fill="FFFFFF"/>
        </w:rPr>
      </w:pPr>
      <w:r w:rsidRPr="00685C65">
        <w:rPr>
          <w:sz w:val="24"/>
          <w:szCs w:val="24"/>
          <w:shd w:val="clear" w:color="auto" w:fill="FFFFFF"/>
        </w:rPr>
        <w:t>NMSBVI</w:t>
      </w:r>
      <w:r w:rsidR="00AF5CED" w:rsidRPr="00685C65">
        <w:rPr>
          <w:sz w:val="24"/>
          <w:szCs w:val="24"/>
          <w:shd w:val="clear" w:color="auto" w:fill="FFFFFF"/>
        </w:rPr>
        <w:t xml:space="preserve"> will post each </w:t>
      </w:r>
      <w:r w:rsidRPr="00685C65">
        <w:rPr>
          <w:sz w:val="24"/>
          <w:szCs w:val="24"/>
          <w:shd w:val="clear" w:color="auto" w:fill="FFFFFF"/>
        </w:rPr>
        <w:t>this</w:t>
      </w:r>
      <w:r w:rsidR="00AF5CED" w:rsidRPr="00685C65">
        <w:rPr>
          <w:sz w:val="24"/>
          <w:szCs w:val="24"/>
          <w:shd w:val="clear" w:color="auto" w:fill="FFFFFF"/>
        </w:rPr>
        <w:t xml:space="preserve"> </w:t>
      </w:r>
      <w:r w:rsidRPr="00685C65">
        <w:rPr>
          <w:sz w:val="24"/>
          <w:szCs w:val="24"/>
          <w:shd w:val="clear" w:color="auto" w:fill="FFFFFF"/>
        </w:rPr>
        <w:t>data</w:t>
      </w:r>
      <w:r w:rsidR="00AF5CED" w:rsidRPr="00685C65">
        <w:rPr>
          <w:sz w:val="24"/>
          <w:szCs w:val="24"/>
          <w:shd w:val="clear" w:color="auto" w:fill="FFFFFF"/>
        </w:rPr>
        <w:t xml:space="preserve"> on the </w:t>
      </w:r>
      <w:r w:rsidRPr="00685C65">
        <w:rPr>
          <w:sz w:val="24"/>
          <w:szCs w:val="24"/>
          <w:shd w:val="clear" w:color="auto" w:fill="FFFFFF"/>
        </w:rPr>
        <w:t>NMSBVI</w:t>
      </w:r>
      <w:r w:rsidR="00AF5CED" w:rsidRPr="00685C65">
        <w:rPr>
          <w:sz w:val="24"/>
          <w:szCs w:val="24"/>
          <w:shd w:val="clear" w:color="auto" w:fill="FFFFFF"/>
        </w:rPr>
        <w:t xml:space="preserve"> website by November 15</w:t>
      </w:r>
      <w:r w:rsidR="00641509" w:rsidRPr="00685C65">
        <w:rPr>
          <w:sz w:val="24"/>
          <w:szCs w:val="24"/>
          <w:shd w:val="clear" w:color="auto" w:fill="FFFFFF"/>
          <w:vertAlign w:val="superscript"/>
        </w:rPr>
        <w:t>th</w:t>
      </w:r>
      <w:r w:rsidR="00641509" w:rsidRPr="00685C65">
        <w:rPr>
          <w:sz w:val="24"/>
          <w:szCs w:val="24"/>
          <w:shd w:val="clear" w:color="auto" w:fill="FFFFFF"/>
        </w:rPr>
        <w:t xml:space="preserve"> </w:t>
      </w:r>
      <w:r w:rsidR="00AF5CED" w:rsidRPr="00685C65">
        <w:rPr>
          <w:sz w:val="24"/>
          <w:szCs w:val="24"/>
          <w:shd w:val="clear" w:color="auto" w:fill="FFFFFF"/>
        </w:rPr>
        <w:t>every</w:t>
      </w:r>
      <w:r w:rsidR="00641509" w:rsidRPr="00685C65">
        <w:rPr>
          <w:sz w:val="24"/>
          <w:szCs w:val="24"/>
          <w:shd w:val="clear" w:color="auto" w:fill="FFFFFF"/>
        </w:rPr>
        <w:t xml:space="preserve"> year.</w:t>
      </w:r>
    </w:p>
    <w:p w14:paraId="5E53FC25" w14:textId="77777777" w:rsidR="00945D8B" w:rsidRPr="00685C65" w:rsidRDefault="00945D8B" w:rsidP="00AF5CED">
      <w:pPr>
        <w:rPr>
          <w:sz w:val="24"/>
          <w:szCs w:val="24"/>
          <w:shd w:val="clear" w:color="auto" w:fill="FFFFFF"/>
        </w:rPr>
      </w:pPr>
    </w:p>
    <w:p w14:paraId="56FCF866" w14:textId="77777777" w:rsidR="00F76578" w:rsidRPr="00685C65" w:rsidRDefault="00F76578" w:rsidP="00AF5CED">
      <w:pPr>
        <w:rPr>
          <w:sz w:val="24"/>
          <w:szCs w:val="24"/>
          <w:shd w:val="clear" w:color="auto" w:fill="FFFFFF"/>
        </w:rPr>
      </w:pPr>
    </w:p>
    <w:p w14:paraId="41D23C8B" w14:textId="77777777" w:rsidR="00956CC8" w:rsidRDefault="008C4C40">
      <w:pPr>
        <w:rPr>
          <w:sz w:val="22"/>
          <w:szCs w:val="22"/>
        </w:rPr>
      </w:pPr>
      <w:r>
        <w:rPr>
          <w:sz w:val="22"/>
          <w:szCs w:val="22"/>
        </w:rPr>
        <w:t xml:space="preserve">Legal Reference: </w:t>
      </w:r>
    </w:p>
    <w:p w14:paraId="39697205" w14:textId="597C50E8" w:rsidR="008C4C40" w:rsidRDefault="008C4C40">
      <w:pPr>
        <w:rPr>
          <w:sz w:val="22"/>
          <w:szCs w:val="22"/>
        </w:rPr>
      </w:pPr>
      <w:r>
        <w:rPr>
          <w:sz w:val="22"/>
          <w:szCs w:val="22"/>
        </w:rPr>
        <w:t xml:space="preserve">N.M.S.A §22-34-1, et al. </w:t>
      </w:r>
    </w:p>
    <w:p w14:paraId="1138C4E7" w14:textId="49E6859E" w:rsidR="00912B52" w:rsidRDefault="00912B52">
      <w:pPr>
        <w:rPr>
          <w:sz w:val="22"/>
          <w:szCs w:val="22"/>
        </w:rPr>
      </w:pPr>
    </w:p>
    <w:p w14:paraId="2BA0E4FA" w14:textId="567D17D8" w:rsidR="00912B52" w:rsidRDefault="00912B52">
      <w:pPr>
        <w:rPr>
          <w:sz w:val="22"/>
          <w:szCs w:val="22"/>
        </w:rPr>
      </w:pPr>
    </w:p>
    <w:p w14:paraId="1808AF2F" w14:textId="20355F44" w:rsidR="00912B52" w:rsidRDefault="00912B52">
      <w:pPr>
        <w:rPr>
          <w:sz w:val="22"/>
          <w:szCs w:val="22"/>
        </w:rPr>
      </w:pPr>
    </w:p>
    <w:p w14:paraId="3A94683B" w14:textId="6A6F5F92" w:rsidR="00912B52" w:rsidRDefault="00912B52">
      <w:pPr>
        <w:rPr>
          <w:sz w:val="22"/>
          <w:szCs w:val="22"/>
        </w:rPr>
      </w:pPr>
    </w:p>
    <w:p w14:paraId="4DB25076" w14:textId="4CC59256" w:rsidR="00912B52" w:rsidRDefault="00912B52">
      <w:pPr>
        <w:rPr>
          <w:sz w:val="22"/>
          <w:szCs w:val="22"/>
        </w:rPr>
      </w:pPr>
    </w:p>
    <w:p w14:paraId="528BD46B" w14:textId="5960EB48" w:rsidR="00912B52" w:rsidRDefault="00912B52">
      <w:pPr>
        <w:rPr>
          <w:sz w:val="22"/>
          <w:szCs w:val="22"/>
        </w:rPr>
      </w:pPr>
    </w:p>
    <w:p w14:paraId="762EFDE6" w14:textId="03CF4B1B" w:rsidR="00912B52" w:rsidRDefault="00912B52">
      <w:pPr>
        <w:rPr>
          <w:sz w:val="22"/>
          <w:szCs w:val="22"/>
        </w:rPr>
      </w:pPr>
    </w:p>
    <w:p w14:paraId="428109AC" w14:textId="6B5CF488" w:rsidR="00912B52" w:rsidRDefault="00912B52">
      <w:pPr>
        <w:rPr>
          <w:sz w:val="22"/>
          <w:szCs w:val="22"/>
        </w:rPr>
      </w:pPr>
    </w:p>
    <w:p w14:paraId="681DF892" w14:textId="60D5D9EB" w:rsidR="00912B52" w:rsidRDefault="00912B52">
      <w:pPr>
        <w:rPr>
          <w:sz w:val="22"/>
          <w:szCs w:val="22"/>
        </w:rPr>
      </w:pPr>
    </w:p>
    <w:p w14:paraId="07160742" w14:textId="73211E41" w:rsidR="00912B52" w:rsidRDefault="00912B52">
      <w:pPr>
        <w:rPr>
          <w:sz w:val="22"/>
          <w:szCs w:val="22"/>
        </w:rPr>
      </w:pPr>
    </w:p>
    <w:p w14:paraId="5892950E" w14:textId="0A6D143A" w:rsidR="00912B52" w:rsidRDefault="00912B52">
      <w:pPr>
        <w:rPr>
          <w:sz w:val="22"/>
          <w:szCs w:val="22"/>
        </w:rPr>
      </w:pPr>
    </w:p>
    <w:p w14:paraId="15ADBC41" w14:textId="451BD285" w:rsidR="00912B52" w:rsidRDefault="00912B52">
      <w:pPr>
        <w:rPr>
          <w:sz w:val="22"/>
          <w:szCs w:val="22"/>
        </w:rPr>
      </w:pPr>
    </w:p>
    <w:p w14:paraId="5768080A" w14:textId="4D094BA9" w:rsidR="00912B52" w:rsidRDefault="00912B52">
      <w:pPr>
        <w:rPr>
          <w:sz w:val="22"/>
          <w:szCs w:val="22"/>
        </w:rPr>
      </w:pPr>
    </w:p>
    <w:p w14:paraId="78A87F0A" w14:textId="731E8B01" w:rsidR="00912B52" w:rsidRDefault="00912B52">
      <w:pPr>
        <w:rPr>
          <w:sz w:val="22"/>
          <w:szCs w:val="22"/>
        </w:rPr>
      </w:pPr>
    </w:p>
    <w:p w14:paraId="75C7A69D" w14:textId="074FBB9E" w:rsidR="00912B52" w:rsidRDefault="00912B52">
      <w:pPr>
        <w:rPr>
          <w:sz w:val="22"/>
          <w:szCs w:val="22"/>
        </w:rPr>
      </w:pPr>
    </w:p>
    <w:p w14:paraId="18DD4324" w14:textId="7B656C07" w:rsidR="00912B52" w:rsidRDefault="00912B52">
      <w:pPr>
        <w:rPr>
          <w:sz w:val="22"/>
          <w:szCs w:val="22"/>
        </w:rPr>
      </w:pPr>
    </w:p>
    <w:p w14:paraId="7CEE5255" w14:textId="5DD98894" w:rsidR="00912B52" w:rsidRDefault="00912B52">
      <w:pPr>
        <w:rPr>
          <w:sz w:val="22"/>
          <w:szCs w:val="22"/>
        </w:rPr>
      </w:pPr>
    </w:p>
    <w:p w14:paraId="52A25BEB" w14:textId="77777777" w:rsidR="00912B52" w:rsidRPr="00215650" w:rsidRDefault="00912B52" w:rsidP="00912B52">
      <w:pPr>
        <w:jc w:val="center"/>
        <w:rPr>
          <w:rFonts w:eastAsia="DejaVu Sans"/>
          <w:b/>
          <w:bCs/>
          <w:color w:val="00000A"/>
          <w:sz w:val="32"/>
          <w:szCs w:val="32"/>
          <w:lang w:eastAsia="zh-CN" w:bidi="hi-IN"/>
        </w:rPr>
      </w:pPr>
      <w:r w:rsidRPr="00215650">
        <w:rPr>
          <w:rFonts w:eastAsia="DejaVu Sans"/>
          <w:b/>
          <w:bCs/>
          <w:color w:val="00000A"/>
          <w:sz w:val="32"/>
          <w:szCs w:val="32"/>
          <w:lang w:eastAsia="zh-CN" w:bidi="hi-IN"/>
        </w:rPr>
        <w:lastRenderedPageBreak/>
        <w:t xml:space="preserve">STUDENT DIABETES MANAGEMENT PROGRAM </w:t>
      </w:r>
    </w:p>
    <w:p w14:paraId="39AD2E26" w14:textId="77777777" w:rsidR="00912B52" w:rsidRPr="00215650" w:rsidRDefault="00912B52" w:rsidP="00912B52">
      <w:pPr>
        <w:jc w:val="center"/>
        <w:rPr>
          <w:rFonts w:eastAsia="DejaVu Sans"/>
          <w:b/>
          <w:bCs/>
          <w:color w:val="00000A"/>
          <w:sz w:val="32"/>
          <w:szCs w:val="32"/>
          <w:lang w:eastAsia="zh-CN" w:bidi="hi-IN"/>
        </w:rPr>
      </w:pPr>
      <w:r w:rsidRPr="00215650">
        <w:rPr>
          <w:rFonts w:eastAsia="DejaVu Sans"/>
          <w:b/>
          <w:bCs/>
          <w:color w:val="00000A"/>
          <w:sz w:val="32"/>
          <w:szCs w:val="32"/>
          <w:lang w:eastAsia="zh-CN" w:bidi="hi-IN"/>
        </w:rPr>
        <w:t>Parental Agreement Form</w:t>
      </w:r>
    </w:p>
    <w:p w14:paraId="43D0313C" w14:textId="77777777" w:rsidR="00912B52" w:rsidRPr="00215650" w:rsidRDefault="00912B52" w:rsidP="00912B52">
      <w:pPr>
        <w:jc w:val="center"/>
        <w:rPr>
          <w:rFonts w:eastAsia="DejaVu Sans"/>
          <w:b/>
          <w:bCs/>
          <w:color w:val="00000A"/>
          <w:sz w:val="32"/>
          <w:szCs w:val="32"/>
          <w:lang w:eastAsia="zh-CN" w:bidi="hi-IN"/>
        </w:rPr>
      </w:pPr>
      <w:r w:rsidRPr="00215650">
        <w:rPr>
          <w:rFonts w:eastAsia="DejaVu Sans"/>
          <w:b/>
          <w:bCs/>
          <w:color w:val="00000A"/>
          <w:sz w:val="32"/>
          <w:szCs w:val="32"/>
          <w:lang w:eastAsia="zh-CN" w:bidi="hi-IN"/>
        </w:rPr>
        <w:t xml:space="preserve">Waiver of Liability Agreement  </w:t>
      </w:r>
    </w:p>
    <w:p w14:paraId="24FDA4F0" w14:textId="77777777" w:rsidR="00912B52" w:rsidRPr="00215650" w:rsidRDefault="00912B52" w:rsidP="00912B52">
      <w:pPr>
        <w:jc w:val="center"/>
        <w:rPr>
          <w:rFonts w:eastAsia="DejaVu Sans"/>
          <w:b/>
          <w:bCs/>
          <w:color w:val="00000A"/>
          <w:sz w:val="32"/>
          <w:szCs w:val="32"/>
          <w:lang w:eastAsia="zh-CN" w:bidi="hi-IN"/>
        </w:rPr>
      </w:pPr>
      <w:r w:rsidRPr="00215650">
        <w:rPr>
          <w:rFonts w:eastAsia="DejaVu Sans"/>
          <w:b/>
          <w:bCs/>
          <w:color w:val="00000A"/>
          <w:sz w:val="32"/>
          <w:szCs w:val="32"/>
          <w:lang w:eastAsia="zh-CN" w:bidi="hi-IN"/>
        </w:rPr>
        <w:t xml:space="preserve"> Academic Year </w:t>
      </w:r>
      <w:r>
        <w:rPr>
          <w:rFonts w:eastAsia="DejaVu Sans"/>
          <w:b/>
          <w:bCs/>
          <w:color w:val="00000A"/>
          <w:sz w:val="32"/>
          <w:szCs w:val="32"/>
          <w:lang w:eastAsia="zh-CN" w:bidi="hi-IN"/>
        </w:rPr>
        <w:t>2020-2021</w:t>
      </w:r>
    </w:p>
    <w:p w14:paraId="31AD525F" w14:textId="77777777" w:rsidR="00912B52" w:rsidRPr="00215650" w:rsidRDefault="00912B52" w:rsidP="00912B52">
      <w:pPr>
        <w:jc w:val="center"/>
        <w:rPr>
          <w:rFonts w:eastAsia="DejaVu Sans"/>
          <w:b/>
          <w:bCs/>
          <w:color w:val="00000A"/>
          <w:sz w:val="32"/>
          <w:szCs w:val="32"/>
          <w:lang w:eastAsia="zh-CN" w:bidi="hi-IN"/>
        </w:rPr>
      </w:pPr>
    </w:p>
    <w:p w14:paraId="613DCF6A" w14:textId="77777777" w:rsidR="00912B52" w:rsidRPr="00215650" w:rsidRDefault="00912B52" w:rsidP="00912B52">
      <w:pPr>
        <w:rPr>
          <w:rFonts w:eastAsia="DejaVu Sans"/>
          <w:color w:val="00000A"/>
          <w:sz w:val="24"/>
          <w:szCs w:val="24"/>
          <w:lang w:eastAsia="zh-CN" w:bidi="hi-IN"/>
        </w:rPr>
      </w:pPr>
    </w:p>
    <w:p w14:paraId="1B4B0B99" w14:textId="77777777" w:rsidR="00912B52" w:rsidRPr="00215650" w:rsidRDefault="00912B52" w:rsidP="00912B52">
      <w:pPr>
        <w:rPr>
          <w:rFonts w:eastAsia="DejaVu Sans"/>
          <w:color w:val="00000A"/>
          <w:sz w:val="24"/>
          <w:szCs w:val="24"/>
          <w:u w:val="single"/>
          <w:lang w:eastAsia="zh-CN" w:bidi="hi-IN"/>
        </w:rPr>
      </w:pPr>
      <w:r w:rsidRPr="00215650">
        <w:rPr>
          <w:rFonts w:eastAsia="DejaVu Sans"/>
          <w:color w:val="00000A"/>
          <w:sz w:val="24"/>
          <w:szCs w:val="24"/>
          <w:lang w:eastAsia="zh-CN" w:bidi="hi-IN"/>
        </w:rPr>
        <w:t xml:space="preserve">As a parent of (Child's Name) </w:t>
      </w:r>
      <w:r w:rsidRPr="00215650">
        <w:rPr>
          <w:rFonts w:eastAsia="DejaVu Sans"/>
          <w:color w:val="00000A"/>
          <w:sz w:val="24"/>
          <w:szCs w:val="24"/>
          <w:u w:val="single"/>
          <w:lang w:eastAsia="zh-CN" w:bidi="hi-IN"/>
        </w:rPr>
        <w:tab/>
      </w:r>
      <w:r w:rsidRPr="00215650">
        <w:rPr>
          <w:rFonts w:eastAsia="DejaVu Sans"/>
          <w:color w:val="00000A"/>
          <w:sz w:val="24"/>
          <w:szCs w:val="24"/>
          <w:u w:val="single"/>
          <w:lang w:eastAsia="zh-CN" w:bidi="hi-IN"/>
        </w:rPr>
        <w:tab/>
      </w:r>
      <w:r w:rsidRPr="00215650">
        <w:rPr>
          <w:rFonts w:eastAsia="DejaVu Sans"/>
          <w:color w:val="00000A"/>
          <w:sz w:val="24"/>
          <w:szCs w:val="24"/>
          <w:u w:val="single"/>
          <w:lang w:eastAsia="zh-CN" w:bidi="hi-IN"/>
        </w:rPr>
        <w:tab/>
      </w:r>
      <w:r w:rsidRPr="00215650">
        <w:rPr>
          <w:rFonts w:eastAsia="DejaVu Sans"/>
          <w:color w:val="00000A"/>
          <w:sz w:val="24"/>
          <w:szCs w:val="24"/>
          <w:u w:val="single"/>
          <w:lang w:eastAsia="zh-CN" w:bidi="hi-IN"/>
        </w:rPr>
        <w:tab/>
      </w:r>
      <w:r w:rsidRPr="00215650">
        <w:rPr>
          <w:rFonts w:eastAsia="DejaVu Sans"/>
          <w:color w:val="00000A"/>
          <w:sz w:val="24"/>
          <w:szCs w:val="24"/>
          <w:u w:val="single"/>
          <w:lang w:eastAsia="zh-CN" w:bidi="hi-IN"/>
        </w:rPr>
        <w:tab/>
      </w:r>
      <w:r w:rsidRPr="00215650">
        <w:rPr>
          <w:rFonts w:eastAsia="DejaVu Sans"/>
          <w:color w:val="00000A"/>
          <w:sz w:val="24"/>
          <w:szCs w:val="24"/>
          <w:u w:val="single"/>
          <w:lang w:eastAsia="zh-CN" w:bidi="hi-IN"/>
        </w:rPr>
        <w:tab/>
      </w:r>
      <w:r w:rsidRPr="00215650">
        <w:rPr>
          <w:rFonts w:eastAsia="DejaVu Sans"/>
          <w:color w:val="00000A"/>
          <w:sz w:val="24"/>
          <w:szCs w:val="24"/>
          <w:u w:val="single"/>
          <w:lang w:eastAsia="zh-CN" w:bidi="hi-IN"/>
        </w:rPr>
        <w:tab/>
      </w:r>
      <w:r w:rsidRPr="00215650">
        <w:rPr>
          <w:rFonts w:eastAsia="DejaVu Sans"/>
          <w:color w:val="00000A"/>
          <w:sz w:val="24"/>
          <w:szCs w:val="24"/>
          <w:u w:val="single"/>
          <w:lang w:eastAsia="zh-CN" w:bidi="hi-IN"/>
        </w:rPr>
        <w:tab/>
      </w:r>
      <w:r>
        <w:rPr>
          <w:rFonts w:eastAsia="DejaVu Sans"/>
          <w:color w:val="00000A"/>
          <w:sz w:val="24"/>
          <w:szCs w:val="24"/>
          <w:u w:val="single"/>
          <w:lang w:eastAsia="zh-CN" w:bidi="hi-IN"/>
        </w:rPr>
        <w:t>:</w:t>
      </w:r>
    </w:p>
    <w:p w14:paraId="2908AA40" w14:textId="77777777" w:rsidR="00912B52" w:rsidRPr="00215650" w:rsidRDefault="00912B52" w:rsidP="00912B52">
      <w:pPr>
        <w:rPr>
          <w:rFonts w:eastAsia="DejaVu Sans"/>
          <w:color w:val="00000A"/>
          <w:sz w:val="24"/>
          <w:szCs w:val="24"/>
          <w:lang w:eastAsia="zh-CN" w:bidi="hi-IN"/>
        </w:rPr>
      </w:pPr>
    </w:p>
    <w:p w14:paraId="4C781F88" w14:textId="77777777" w:rsidR="00912B52" w:rsidRPr="00215650" w:rsidRDefault="00912B52" w:rsidP="00912B52">
      <w:pPr>
        <w:spacing w:line="360" w:lineRule="auto"/>
        <w:rPr>
          <w:sz w:val="24"/>
          <w:szCs w:val="24"/>
        </w:rPr>
      </w:pPr>
      <w:r>
        <w:rPr>
          <w:sz w:val="24"/>
          <w:szCs w:val="24"/>
        </w:rPr>
        <w:t>I have been</w:t>
      </w:r>
      <w:r w:rsidRPr="00215650">
        <w:rPr>
          <w:sz w:val="24"/>
          <w:szCs w:val="24"/>
        </w:rPr>
        <w:t xml:space="preserve"> notified that </w:t>
      </w:r>
      <w:r>
        <w:rPr>
          <w:sz w:val="24"/>
          <w:szCs w:val="24"/>
        </w:rPr>
        <w:t>the New Mexico School for the Blind and Visually Impaired</w:t>
      </w:r>
      <w:r w:rsidRPr="00215650">
        <w:rPr>
          <w:sz w:val="24"/>
          <w:szCs w:val="24"/>
        </w:rPr>
        <w:t xml:space="preserve"> (“</w:t>
      </w:r>
      <w:r>
        <w:rPr>
          <w:sz w:val="24"/>
          <w:szCs w:val="24"/>
        </w:rPr>
        <w:t>t</w:t>
      </w:r>
      <w:r w:rsidRPr="00215650">
        <w:rPr>
          <w:sz w:val="24"/>
          <w:szCs w:val="24"/>
        </w:rPr>
        <w:t xml:space="preserve">he </w:t>
      </w:r>
      <w:r>
        <w:rPr>
          <w:sz w:val="24"/>
          <w:szCs w:val="24"/>
        </w:rPr>
        <w:t>School</w:t>
      </w:r>
      <w:r w:rsidRPr="00215650">
        <w:rPr>
          <w:sz w:val="24"/>
          <w:szCs w:val="24"/>
        </w:rPr>
        <w:t xml:space="preserve">”) </w:t>
      </w:r>
      <w:r>
        <w:rPr>
          <w:sz w:val="24"/>
          <w:szCs w:val="24"/>
        </w:rPr>
        <w:t>is</w:t>
      </w:r>
      <w:r w:rsidRPr="00215650">
        <w:rPr>
          <w:sz w:val="24"/>
          <w:szCs w:val="24"/>
        </w:rPr>
        <w:t xml:space="preserve"> required by state law, NMSA 1978 </w:t>
      </w:r>
      <w:r>
        <w:rPr>
          <w:sz w:val="24"/>
          <w:szCs w:val="24"/>
        </w:rPr>
        <w:t>§</w:t>
      </w:r>
      <w:r w:rsidRPr="00215650">
        <w:rPr>
          <w:sz w:val="24"/>
          <w:szCs w:val="24"/>
        </w:rPr>
        <w:t xml:space="preserve">22-34-3, to institute a </w:t>
      </w:r>
      <w:r>
        <w:rPr>
          <w:sz w:val="24"/>
          <w:szCs w:val="24"/>
        </w:rPr>
        <w:t xml:space="preserve">Student </w:t>
      </w:r>
      <w:r w:rsidRPr="00215650">
        <w:rPr>
          <w:sz w:val="24"/>
          <w:szCs w:val="24"/>
        </w:rPr>
        <w:t>Diabetes Management Program. Each school</w:t>
      </w:r>
      <w:r>
        <w:rPr>
          <w:sz w:val="24"/>
          <w:szCs w:val="24"/>
        </w:rPr>
        <w:t xml:space="preserve"> must</w:t>
      </w:r>
      <w:r w:rsidRPr="00215650">
        <w:rPr>
          <w:sz w:val="24"/>
          <w:szCs w:val="24"/>
        </w:rPr>
        <w:t xml:space="preserve"> have at least two employees or volunteers trained to recognize the signs of diabetic distress in students, and understand the appropriate actions to take in such events. This may include: performance of a finger-stick glucose test, administration of glucagon and/or insulin through an insulin delivery system, and understanding recommended activity and dietary schedules for individual students.</w:t>
      </w:r>
      <w:r>
        <w:rPr>
          <w:sz w:val="24"/>
          <w:szCs w:val="24"/>
        </w:rPr>
        <w:t xml:space="preserve"> </w:t>
      </w:r>
      <w:r w:rsidRPr="00215650">
        <w:rPr>
          <w:sz w:val="24"/>
          <w:szCs w:val="24"/>
        </w:rPr>
        <w:t xml:space="preserve"> </w:t>
      </w:r>
    </w:p>
    <w:p w14:paraId="375E8CC8" w14:textId="77777777" w:rsidR="00912B52" w:rsidRPr="00215650" w:rsidRDefault="00912B52" w:rsidP="00912B52">
      <w:pPr>
        <w:spacing w:line="360" w:lineRule="auto"/>
        <w:rPr>
          <w:sz w:val="24"/>
          <w:szCs w:val="24"/>
        </w:rPr>
      </w:pPr>
      <w:r w:rsidRPr="00215650">
        <w:rPr>
          <w:sz w:val="24"/>
          <w:szCs w:val="24"/>
        </w:rPr>
        <w:t xml:space="preserve">I, </w:t>
      </w:r>
      <w:r w:rsidRPr="00215650">
        <w:rPr>
          <w:sz w:val="24"/>
          <w:szCs w:val="24"/>
          <w:u w:val="single"/>
        </w:rPr>
        <w:tab/>
      </w:r>
      <w:r w:rsidRPr="00215650">
        <w:rPr>
          <w:sz w:val="24"/>
          <w:szCs w:val="24"/>
          <w:u w:val="single"/>
        </w:rPr>
        <w:tab/>
      </w:r>
      <w:r w:rsidRPr="00215650">
        <w:rPr>
          <w:sz w:val="24"/>
          <w:szCs w:val="24"/>
          <w:u w:val="single"/>
        </w:rPr>
        <w:tab/>
      </w:r>
      <w:r w:rsidRPr="00215650">
        <w:rPr>
          <w:sz w:val="24"/>
          <w:szCs w:val="24"/>
          <w:u w:val="single"/>
        </w:rPr>
        <w:tab/>
      </w:r>
      <w:r w:rsidRPr="00215650">
        <w:rPr>
          <w:sz w:val="24"/>
          <w:szCs w:val="24"/>
          <w:u w:val="single"/>
        </w:rPr>
        <w:tab/>
      </w:r>
      <w:r w:rsidRPr="00215650">
        <w:rPr>
          <w:sz w:val="24"/>
          <w:szCs w:val="24"/>
        </w:rPr>
        <w:t xml:space="preserve">, the undersigned agree and understand that by signing this Waiver of Liability Agreement, I am agreeing to expressly and unequivocally hold </w:t>
      </w:r>
      <w:r>
        <w:rPr>
          <w:sz w:val="24"/>
          <w:szCs w:val="24"/>
        </w:rPr>
        <w:t>New Mexico School for the Blind and Visually Impaired</w:t>
      </w:r>
      <w:r w:rsidRPr="00215650">
        <w:rPr>
          <w:sz w:val="24"/>
          <w:szCs w:val="24"/>
        </w:rPr>
        <w:t xml:space="preserve">, its </w:t>
      </w:r>
      <w:r>
        <w:rPr>
          <w:sz w:val="24"/>
          <w:szCs w:val="24"/>
        </w:rPr>
        <w:t>board</w:t>
      </w:r>
      <w:r w:rsidRPr="00215650">
        <w:rPr>
          <w:sz w:val="24"/>
          <w:szCs w:val="24"/>
        </w:rPr>
        <w:t>, employees,</w:t>
      </w:r>
      <w:r>
        <w:rPr>
          <w:sz w:val="24"/>
          <w:szCs w:val="24"/>
        </w:rPr>
        <w:t xml:space="preserve"> volunteers,</w:t>
      </w:r>
      <w:r w:rsidRPr="00215650">
        <w:rPr>
          <w:sz w:val="24"/>
          <w:szCs w:val="24"/>
        </w:rPr>
        <w:t xml:space="preserve"> and agents, harmless from any and all causes of action, demands, claims, liabilities and </w:t>
      </w:r>
      <w:r>
        <w:rPr>
          <w:sz w:val="24"/>
          <w:szCs w:val="24"/>
        </w:rPr>
        <w:t xml:space="preserve">legal </w:t>
      </w:r>
      <w:r w:rsidRPr="00215650">
        <w:rPr>
          <w:sz w:val="24"/>
          <w:szCs w:val="24"/>
        </w:rPr>
        <w:t xml:space="preserve">demands of any nature. </w:t>
      </w:r>
      <w:r>
        <w:rPr>
          <w:sz w:val="24"/>
          <w:szCs w:val="24"/>
        </w:rPr>
        <w:t>This includes,</w:t>
      </w:r>
      <w:r w:rsidRPr="00215650">
        <w:rPr>
          <w:sz w:val="24"/>
          <w:szCs w:val="24"/>
        </w:rPr>
        <w:t xml:space="preserve"> but </w:t>
      </w:r>
      <w:r>
        <w:rPr>
          <w:sz w:val="24"/>
          <w:szCs w:val="24"/>
        </w:rPr>
        <w:t xml:space="preserve">is </w:t>
      </w:r>
      <w:r w:rsidRPr="00215650">
        <w:rPr>
          <w:sz w:val="24"/>
          <w:szCs w:val="24"/>
        </w:rPr>
        <w:t>not limited to</w:t>
      </w:r>
      <w:r>
        <w:rPr>
          <w:sz w:val="24"/>
          <w:szCs w:val="24"/>
        </w:rPr>
        <w:t>,</w:t>
      </w:r>
      <w:r w:rsidRPr="00215650">
        <w:rPr>
          <w:sz w:val="24"/>
          <w:szCs w:val="24"/>
        </w:rPr>
        <w:t xml:space="preserve"> </w:t>
      </w:r>
      <w:r>
        <w:rPr>
          <w:sz w:val="24"/>
          <w:szCs w:val="24"/>
        </w:rPr>
        <w:t>claims of</w:t>
      </w:r>
      <w:r w:rsidRPr="00215650">
        <w:rPr>
          <w:sz w:val="24"/>
          <w:szCs w:val="24"/>
        </w:rPr>
        <w:t xml:space="preserve"> negligence, personal injury, bodily injury, death or accident of any kind arising from my student’s participation in the Student Diabetes Management Program. </w:t>
      </w:r>
    </w:p>
    <w:p w14:paraId="414BAF78" w14:textId="77777777" w:rsidR="00912B52" w:rsidRPr="00215650" w:rsidRDefault="00912B52" w:rsidP="00912B52">
      <w:pPr>
        <w:spacing w:line="360" w:lineRule="auto"/>
        <w:rPr>
          <w:sz w:val="24"/>
          <w:szCs w:val="24"/>
        </w:rPr>
      </w:pPr>
      <w:r w:rsidRPr="00215650">
        <w:rPr>
          <w:sz w:val="24"/>
          <w:szCs w:val="24"/>
        </w:rPr>
        <w:t xml:space="preserve">Additionally, I hereby consent to and permit emergency treatment of my student, if they suffer from diabetic distress, </w:t>
      </w:r>
      <w:r>
        <w:rPr>
          <w:sz w:val="24"/>
          <w:szCs w:val="24"/>
        </w:rPr>
        <w:t xml:space="preserve">and </w:t>
      </w:r>
      <w:r w:rsidRPr="00215650">
        <w:rPr>
          <w:sz w:val="24"/>
          <w:szCs w:val="24"/>
        </w:rPr>
        <w:t>if the situation warrants emergency intervention, as determined by the</w:t>
      </w:r>
      <w:r>
        <w:rPr>
          <w:sz w:val="24"/>
          <w:szCs w:val="24"/>
        </w:rPr>
        <w:t xml:space="preserve"> trained</w:t>
      </w:r>
      <w:r w:rsidRPr="00215650">
        <w:rPr>
          <w:sz w:val="24"/>
          <w:szCs w:val="24"/>
        </w:rPr>
        <w:t xml:space="preserve"> staff and/or volunteers of the District. </w:t>
      </w:r>
      <w:r w:rsidRPr="00215650">
        <w:rPr>
          <w:sz w:val="24"/>
          <w:szCs w:val="24"/>
        </w:rPr>
        <w:tab/>
      </w:r>
    </w:p>
    <w:p w14:paraId="0F976E21" w14:textId="77777777" w:rsidR="00912B52" w:rsidRPr="00215650" w:rsidRDefault="00912B52" w:rsidP="00912B52">
      <w:pPr>
        <w:spacing w:line="480" w:lineRule="auto"/>
      </w:pPr>
      <w:r w:rsidRPr="00215650">
        <w:t>Signature of parent or legal guardian:</w:t>
      </w:r>
    </w:p>
    <w:p w14:paraId="3F68B22B" w14:textId="77777777" w:rsidR="00912B52" w:rsidRPr="00215650" w:rsidRDefault="00912B52" w:rsidP="00912B52">
      <w:pPr>
        <w:spacing w:line="480" w:lineRule="auto"/>
      </w:pPr>
      <w:r w:rsidRPr="00215650">
        <w:t>__________________________________________________</w:t>
      </w:r>
      <w:r w:rsidRPr="00215650">
        <w:tab/>
        <w:t>Date:  __________________</w:t>
      </w:r>
    </w:p>
    <w:p w14:paraId="2E87EEB8" w14:textId="77777777" w:rsidR="00912B52" w:rsidRPr="00215650" w:rsidRDefault="00912B52" w:rsidP="00912B52">
      <w:pPr>
        <w:spacing w:line="480" w:lineRule="auto"/>
      </w:pPr>
      <w:r w:rsidRPr="00215650">
        <w:t>Printed name of parent or legal guardian: ________________________________</w:t>
      </w:r>
    </w:p>
    <w:p w14:paraId="2FDDCD2E" w14:textId="77777777" w:rsidR="00912B52" w:rsidRPr="00215650" w:rsidRDefault="00912B52" w:rsidP="00912B52">
      <w:pPr>
        <w:spacing w:line="480" w:lineRule="auto"/>
      </w:pPr>
      <w:r w:rsidRPr="00215650">
        <w:t>Signature of Student (ONLY IF THE STUDENT IS AGE 18 OR OLDER):</w:t>
      </w:r>
    </w:p>
    <w:p w14:paraId="6B152A5C" w14:textId="77777777" w:rsidR="00912B52" w:rsidRPr="00215650" w:rsidRDefault="00912B52" w:rsidP="00912B52">
      <w:pPr>
        <w:spacing w:line="480" w:lineRule="auto"/>
      </w:pPr>
      <w:r w:rsidRPr="00215650">
        <w:t>__________________________________________________</w:t>
      </w:r>
      <w:r w:rsidRPr="00215650">
        <w:tab/>
        <w:t>Date:  __________________</w:t>
      </w:r>
    </w:p>
    <w:p w14:paraId="260704A8" w14:textId="77777777" w:rsidR="00912B52" w:rsidRPr="00215650" w:rsidRDefault="00912B52" w:rsidP="00912B52">
      <w:pPr>
        <w:spacing w:line="480" w:lineRule="auto"/>
        <w:rPr>
          <w:sz w:val="28"/>
          <w:szCs w:val="28"/>
        </w:rPr>
      </w:pPr>
      <w:r w:rsidRPr="00215650">
        <w:t>Printed name of student if over 18: ________________________________</w:t>
      </w:r>
    </w:p>
    <w:p w14:paraId="7DD3FEAF" w14:textId="00F2F78B" w:rsidR="00912B52" w:rsidRDefault="00912B52" w:rsidP="00912B52">
      <w:pPr>
        <w:spacing w:line="480" w:lineRule="auto"/>
        <w:rPr>
          <w:sz w:val="22"/>
          <w:szCs w:val="22"/>
        </w:rPr>
      </w:pPr>
      <w:r w:rsidRPr="00215650">
        <w:rPr>
          <w:sz w:val="24"/>
          <w:szCs w:val="24"/>
        </w:rPr>
        <w:t>Parent or Legal Guardian Telephone #:</w:t>
      </w:r>
      <w:r w:rsidRPr="00215650">
        <w:rPr>
          <w:sz w:val="24"/>
          <w:szCs w:val="24"/>
          <w:u w:val="single"/>
        </w:rPr>
        <w:tab/>
      </w:r>
      <w:r w:rsidRPr="00215650">
        <w:rPr>
          <w:sz w:val="24"/>
          <w:szCs w:val="24"/>
          <w:u w:val="single"/>
        </w:rPr>
        <w:tab/>
      </w:r>
      <w:r w:rsidRPr="00215650">
        <w:rPr>
          <w:sz w:val="24"/>
          <w:szCs w:val="24"/>
          <w:u w:val="single"/>
        </w:rPr>
        <w:tab/>
      </w:r>
      <w:r w:rsidRPr="00215650">
        <w:rPr>
          <w:sz w:val="24"/>
          <w:szCs w:val="24"/>
          <w:u w:val="single"/>
        </w:rPr>
        <w:tab/>
      </w:r>
      <w:r w:rsidRPr="00215650">
        <w:rPr>
          <w:sz w:val="24"/>
          <w:szCs w:val="24"/>
          <w:u w:val="single"/>
        </w:rPr>
        <w:tab/>
      </w:r>
      <w:bookmarkStart w:id="0" w:name="_GoBack"/>
      <w:bookmarkEnd w:id="0"/>
    </w:p>
    <w:sectPr w:rsidR="00912B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25E95" w14:textId="77777777" w:rsidR="006C31BB" w:rsidRDefault="006C31BB" w:rsidP="006C31BB">
      <w:r>
        <w:separator/>
      </w:r>
    </w:p>
  </w:endnote>
  <w:endnote w:type="continuationSeparator" w:id="0">
    <w:p w14:paraId="5702AF84" w14:textId="77777777" w:rsidR="006C31BB" w:rsidRDefault="006C31BB" w:rsidP="006C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D2C47" w14:textId="7168BFC3" w:rsidR="006C31BB" w:rsidRPr="005C087C" w:rsidRDefault="006C31BB" w:rsidP="006C31BB">
    <w:pPr>
      <w:pStyle w:val="Footer"/>
      <w:jc w:val="center"/>
    </w:pPr>
    <w:r w:rsidRPr="005C087C">
      <w:t xml:space="preserve">NMSBVI Policy </w:t>
    </w:r>
    <w:r>
      <w:t>524.1</w:t>
    </w:r>
  </w:p>
  <w:p w14:paraId="68887356" w14:textId="77777777" w:rsidR="006C31BB" w:rsidRPr="005C087C" w:rsidRDefault="006C31BB" w:rsidP="006C31BB">
    <w:pPr>
      <w:pStyle w:val="Footer"/>
      <w:jc w:val="center"/>
    </w:pPr>
    <w:r w:rsidRPr="005C087C">
      <w:t xml:space="preserve">Page </w:t>
    </w:r>
    <w:r w:rsidRPr="005C087C">
      <w:fldChar w:fldCharType="begin"/>
    </w:r>
    <w:r w:rsidRPr="005C087C">
      <w:instrText xml:space="preserve"> PAGE  \* Arabic  \* MERGEFORMAT </w:instrText>
    </w:r>
    <w:r w:rsidRPr="005C087C">
      <w:fldChar w:fldCharType="separate"/>
    </w:r>
    <w:r>
      <w:t>1</w:t>
    </w:r>
    <w:r w:rsidRPr="005C087C">
      <w:fldChar w:fldCharType="end"/>
    </w:r>
    <w:r w:rsidRPr="005C087C">
      <w:t xml:space="preserve"> of </w:t>
    </w:r>
    <w:r w:rsidR="00912B52">
      <w:fldChar w:fldCharType="begin"/>
    </w:r>
    <w:r w:rsidR="00912B52">
      <w:instrText xml:space="preserve"> NUMPAGES  \* Arabic  \* MERGEFORMAT </w:instrText>
    </w:r>
    <w:r w:rsidR="00912B52">
      <w:fldChar w:fldCharType="separate"/>
    </w:r>
    <w:r>
      <w:t>4</w:t>
    </w:r>
    <w:r w:rsidR="00912B52">
      <w:fldChar w:fldCharType="end"/>
    </w:r>
  </w:p>
  <w:p w14:paraId="1AFCE3B5" w14:textId="67221C86" w:rsidR="006C31BB" w:rsidRDefault="006C31BB">
    <w:pPr>
      <w:pStyle w:val="Footer"/>
    </w:pPr>
  </w:p>
  <w:p w14:paraId="1EF08711" w14:textId="77777777" w:rsidR="006C31BB" w:rsidRDefault="006C3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E1E9C" w14:textId="77777777" w:rsidR="006C31BB" w:rsidRDefault="006C31BB" w:rsidP="006C31BB">
      <w:r>
        <w:separator/>
      </w:r>
    </w:p>
  </w:footnote>
  <w:footnote w:type="continuationSeparator" w:id="0">
    <w:p w14:paraId="6563AB8F" w14:textId="77777777" w:rsidR="006C31BB" w:rsidRDefault="006C31BB" w:rsidP="006C31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551D1"/>
    <w:multiLevelType w:val="hybridMultilevel"/>
    <w:tmpl w:val="CFD82B1E"/>
    <w:lvl w:ilvl="0" w:tplc="05CC9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731049"/>
    <w:multiLevelType w:val="hybridMultilevel"/>
    <w:tmpl w:val="410E36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E1882"/>
    <w:multiLevelType w:val="hybridMultilevel"/>
    <w:tmpl w:val="D80C040E"/>
    <w:lvl w:ilvl="0" w:tplc="04090015">
      <w:start w:val="1"/>
      <w:numFmt w:val="upperLetter"/>
      <w:lvlText w:val="%1."/>
      <w:lvlJc w:val="left"/>
      <w:pPr>
        <w:ind w:left="720" w:hanging="360"/>
      </w:pPr>
      <w:rPr>
        <w:rFonts w:hint="default"/>
      </w:rPr>
    </w:lvl>
    <w:lvl w:ilvl="1" w:tplc="C6B6CE4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B6E43"/>
    <w:multiLevelType w:val="hybridMultilevel"/>
    <w:tmpl w:val="D2AE1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AB555F"/>
    <w:multiLevelType w:val="hybridMultilevel"/>
    <w:tmpl w:val="EF86A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855C09"/>
    <w:multiLevelType w:val="hybridMultilevel"/>
    <w:tmpl w:val="3342C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482068"/>
    <w:multiLevelType w:val="hybridMultilevel"/>
    <w:tmpl w:val="F38E3758"/>
    <w:lvl w:ilvl="0" w:tplc="D32273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B02468"/>
    <w:multiLevelType w:val="hybridMultilevel"/>
    <w:tmpl w:val="5AEA5FF6"/>
    <w:lvl w:ilvl="0" w:tplc="5A1078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6B5D1C"/>
    <w:multiLevelType w:val="hybridMultilevel"/>
    <w:tmpl w:val="6400E24A"/>
    <w:lvl w:ilvl="0" w:tplc="BA6C36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531370"/>
    <w:multiLevelType w:val="hybridMultilevel"/>
    <w:tmpl w:val="B846F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87B20"/>
    <w:multiLevelType w:val="hybridMultilevel"/>
    <w:tmpl w:val="BE40103C"/>
    <w:lvl w:ilvl="0" w:tplc="0409000F">
      <w:start w:val="1"/>
      <w:numFmt w:val="decimal"/>
      <w:lvlText w:val="%1."/>
      <w:lvlJc w:val="left"/>
      <w:pPr>
        <w:ind w:left="1669" w:hanging="360"/>
      </w:pPr>
    </w:lvl>
    <w:lvl w:ilvl="1" w:tplc="04090019" w:tentative="1">
      <w:start w:val="1"/>
      <w:numFmt w:val="lowerLetter"/>
      <w:lvlText w:val="%2."/>
      <w:lvlJc w:val="left"/>
      <w:pPr>
        <w:ind w:left="2389" w:hanging="360"/>
      </w:pPr>
    </w:lvl>
    <w:lvl w:ilvl="2" w:tplc="0409001B" w:tentative="1">
      <w:start w:val="1"/>
      <w:numFmt w:val="lowerRoman"/>
      <w:lvlText w:val="%3."/>
      <w:lvlJc w:val="right"/>
      <w:pPr>
        <w:ind w:left="3109" w:hanging="180"/>
      </w:pPr>
    </w:lvl>
    <w:lvl w:ilvl="3" w:tplc="0409000F" w:tentative="1">
      <w:start w:val="1"/>
      <w:numFmt w:val="decimal"/>
      <w:lvlText w:val="%4."/>
      <w:lvlJc w:val="left"/>
      <w:pPr>
        <w:ind w:left="3829" w:hanging="360"/>
      </w:pPr>
    </w:lvl>
    <w:lvl w:ilvl="4" w:tplc="04090019" w:tentative="1">
      <w:start w:val="1"/>
      <w:numFmt w:val="lowerLetter"/>
      <w:lvlText w:val="%5."/>
      <w:lvlJc w:val="left"/>
      <w:pPr>
        <w:ind w:left="4549" w:hanging="360"/>
      </w:pPr>
    </w:lvl>
    <w:lvl w:ilvl="5" w:tplc="0409001B" w:tentative="1">
      <w:start w:val="1"/>
      <w:numFmt w:val="lowerRoman"/>
      <w:lvlText w:val="%6."/>
      <w:lvlJc w:val="right"/>
      <w:pPr>
        <w:ind w:left="5269" w:hanging="180"/>
      </w:pPr>
    </w:lvl>
    <w:lvl w:ilvl="6" w:tplc="0409000F" w:tentative="1">
      <w:start w:val="1"/>
      <w:numFmt w:val="decimal"/>
      <w:lvlText w:val="%7."/>
      <w:lvlJc w:val="left"/>
      <w:pPr>
        <w:ind w:left="5989" w:hanging="360"/>
      </w:pPr>
    </w:lvl>
    <w:lvl w:ilvl="7" w:tplc="04090019" w:tentative="1">
      <w:start w:val="1"/>
      <w:numFmt w:val="lowerLetter"/>
      <w:lvlText w:val="%8."/>
      <w:lvlJc w:val="left"/>
      <w:pPr>
        <w:ind w:left="6709" w:hanging="360"/>
      </w:pPr>
    </w:lvl>
    <w:lvl w:ilvl="8" w:tplc="0409001B" w:tentative="1">
      <w:start w:val="1"/>
      <w:numFmt w:val="lowerRoman"/>
      <w:lvlText w:val="%9."/>
      <w:lvlJc w:val="right"/>
      <w:pPr>
        <w:ind w:left="7429" w:hanging="180"/>
      </w:pPr>
    </w:lvl>
  </w:abstractNum>
  <w:abstractNum w:abstractNumId="11" w15:restartNumberingAfterBreak="0">
    <w:nsid w:val="676B4F11"/>
    <w:multiLevelType w:val="hybridMultilevel"/>
    <w:tmpl w:val="858489E6"/>
    <w:lvl w:ilvl="0" w:tplc="3BCC9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B837E2"/>
    <w:multiLevelType w:val="hybridMultilevel"/>
    <w:tmpl w:val="D58E3E38"/>
    <w:lvl w:ilvl="0" w:tplc="E410E7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9EA46F3"/>
    <w:multiLevelType w:val="hybridMultilevel"/>
    <w:tmpl w:val="9F5E68DC"/>
    <w:lvl w:ilvl="0" w:tplc="AD983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10"/>
  </w:num>
  <w:num w:numId="4">
    <w:abstractNumId w:val="5"/>
  </w:num>
  <w:num w:numId="5">
    <w:abstractNumId w:val="9"/>
  </w:num>
  <w:num w:numId="6">
    <w:abstractNumId w:val="7"/>
  </w:num>
  <w:num w:numId="7">
    <w:abstractNumId w:val="12"/>
  </w:num>
  <w:num w:numId="8">
    <w:abstractNumId w:val="11"/>
  </w:num>
  <w:num w:numId="9">
    <w:abstractNumId w:val="13"/>
  </w:num>
  <w:num w:numId="10">
    <w:abstractNumId w:val="6"/>
  </w:num>
  <w:num w:numId="11">
    <w:abstractNumId w:val="0"/>
  </w:num>
  <w:num w:numId="12">
    <w:abstractNumId w:val="8"/>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E1E"/>
    <w:rsid w:val="00063A9C"/>
    <w:rsid w:val="000B0A19"/>
    <w:rsid w:val="00132D76"/>
    <w:rsid w:val="0018745A"/>
    <w:rsid w:val="001E20BD"/>
    <w:rsid w:val="00227F44"/>
    <w:rsid w:val="00242362"/>
    <w:rsid w:val="00244AD6"/>
    <w:rsid w:val="00261D4C"/>
    <w:rsid w:val="002A4981"/>
    <w:rsid w:val="002F6750"/>
    <w:rsid w:val="00300277"/>
    <w:rsid w:val="00322C83"/>
    <w:rsid w:val="00364B13"/>
    <w:rsid w:val="00412408"/>
    <w:rsid w:val="00496B3F"/>
    <w:rsid w:val="004A0D7B"/>
    <w:rsid w:val="004E374B"/>
    <w:rsid w:val="00533DC1"/>
    <w:rsid w:val="0056178F"/>
    <w:rsid w:val="0058118D"/>
    <w:rsid w:val="0058279F"/>
    <w:rsid w:val="00583B62"/>
    <w:rsid w:val="005B2E3D"/>
    <w:rsid w:val="005C27D5"/>
    <w:rsid w:val="005C7408"/>
    <w:rsid w:val="005D1E1E"/>
    <w:rsid w:val="005E431F"/>
    <w:rsid w:val="005E5884"/>
    <w:rsid w:val="00627F75"/>
    <w:rsid w:val="00641509"/>
    <w:rsid w:val="00685C65"/>
    <w:rsid w:val="006A737E"/>
    <w:rsid w:val="006C31BB"/>
    <w:rsid w:val="007242CC"/>
    <w:rsid w:val="0077179C"/>
    <w:rsid w:val="00772D55"/>
    <w:rsid w:val="007A0532"/>
    <w:rsid w:val="007C3EA6"/>
    <w:rsid w:val="007C50D3"/>
    <w:rsid w:val="008217DE"/>
    <w:rsid w:val="0082237F"/>
    <w:rsid w:val="00840B7A"/>
    <w:rsid w:val="00894B9E"/>
    <w:rsid w:val="00896DFC"/>
    <w:rsid w:val="008A68B1"/>
    <w:rsid w:val="008B37F8"/>
    <w:rsid w:val="008C4C40"/>
    <w:rsid w:val="00912B52"/>
    <w:rsid w:val="00945D8B"/>
    <w:rsid w:val="00951DFB"/>
    <w:rsid w:val="00956CC8"/>
    <w:rsid w:val="00A104E5"/>
    <w:rsid w:val="00A173DB"/>
    <w:rsid w:val="00A212F6"/>
    <w:rsid w:val="00A60C09"/>
    <w:rsid w:val="00A95099"/>
    <w:rsid w:val="00AF0719"/>
    <w:rsid w:val="00AF5CED"/>
    <w:rsid w:val="00B50A19"/>
    <w:rsid w:val="00B86B8D"/>
    <w:rsid w:val="00B8704B"/>
    <w:rsid w:val="00BB2FC9"/>
    <w:rsid w:val="00BB581B"/>
    <w:rsid w:val="00C44A97"/>
    <w:rsid w:val="00C96795"/>
    <w:rsid w:val="00CB7AEB"/>
    <w:rsid w:val="00D76B5C"/>
    <w:rsid w:val="00E017DA"/>
    <w:rsid w:val="00E105B3"/>
    <w:rsid w:val="00E37D3F"/>
    <w:rsid w:val="00E541F4"/>
    <w:rsid w:val="00EB2DB7"/>
    <w:rsid w:val="00ED3BF4"/>
    <w:rsid w:val="00F44130"/>
    <w:rsid w:val="00F51E0A"/>
    <w:rsid w:val="00F76578"/>
    <w:rsid w:val="00FA2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83C54"/>
  <w15:chartTrackingRefBased/>
  <w15:docId w15:val="{1178F9BF-B98E-4212-AC78-7731FCE6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1E1E"/>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2A498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CC8"/>
    <w:pPr>
      <w:ind w:left="720"/>
      <w:contextualSpacing/>
    </w:pPr>
  </w:style>
  <w:style w:type="paragraph" w:styleId="BalloonText">
    <w:name w:val="Balloon Text"/>
    <w:basedOn w:val="Normal"/>
    <w:link w:val="BalloonTextChar"/>
    <w:uiPriority w:val="99"/>
    <w:semiHidden/>
    <w:unhideWhenUsed/>
    <w:rsid w:val="00E105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5B3"/>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2A4981"/>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77179C"/>
    <w:rPr>
      <w:sz w:val="16"/>
      <w:szCs w:val="16"/>
    </w:rPr>
  </w:style>
  <w:style w:type="paragraph" w:styleId="CommentText">
    <w:name w:val="annotation text"/>
    <w:basedOn w:val="Normal"/>
    <w:link w:val="CommentTextChar"/>
    <w:uiPriority w:val="99"/>
    <w:semiHidden/>
    <w:unhideWhenUsed/>
    <w:rsid w:val="0077179C"/>
  </w:style>
  <w:style w:type="character" w:customStyle="1" w:styleId="CommentTextChar">
    <w:name w:val="Comment Text Char"/>
    <w:basedOn w:val="DefaultParagraphFont"/>
    <w:link w:val="CommentText"/>
    <w:uiPriority w:val="99"/>
    <w:semiHidden/>
    <w:rsid w:val="007717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179C"/>
    <w:rPr>
      <w:b/>
      <w:bCs/>
    </w:rPr>
  </w:style>
  <w:style w:type="character" w:customStyle="1" w:styleId="CommentSubjectChar">
    <w:name w:val="Comment Subject Char"/>
    <w:basedOn w:val="CommentTextChar"/>
    <w:link w:val="CommentSubject"/>
    <w:uiPriority w:val="99"/>
    <w:semiHidden/>
    <w:rsid w:val="0077179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C31BB"/>
    <w:pPr>
      <w:tabs>
        <w:tab w:val="center" w:pos="4680"/>
        <w:tab w:val="right" w:pos="9360"/>
      </w:tabs>
    </w:pPr>
  </w:style>
  <w:style w:type="character" w:customStyle="1" w:styleId="HeaderChar">
    <w:name w:val="Header Char"/>
    <w:basedOn w:val="DefaultParagraphFont"/>
    <w:link w:val="Header"/>
    <w:uiPriority w:val="99"/>
    <w:rsid w:val="006C31B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C31BB"/>
    <w:pPr>
      <w:tabs>
        <w:tab w:val="center" w:pos="4680"/>
        <w:tab w:val="right" w:pos="9360"/>
      </w:tabs>
    </w:pPr>
  </w:style>
  <w:style w:type="character" w:customStyle="1" w:styleId="FooterChar">
    <w:name w:val="Footer Char"/>
    <w:basedOn w:val="DefaultParagraphFont"/>
    <w:link w:val="Footer"/>
    <w:uiPriority w:val="99"/>
    <w:rsid w:val="006C31B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850484">
      <w:bodyDiv w:val="1"/>
      <w:marLeft w:val="0"/>
      <w:marRight w:val="0"/>
      <w:marTop w:val="0"/>
      <w:marBottom w:val="0"/>
      <w:divBdr>
        <w:top w:val="none" w:sz="0" w:space="0" w:color="auto"/>
        <w:left w:val="none" w:sz="0" w:space="0" w:color="auto"/>
        <w:bottom w:val="none" w:sz="0" w:space="0" w:color="auto"/>
        <w:right w:val="none" w:sz="0" w:space="0" w:color="auto"/>
      </w:divBdr>
      <w:divsChild>
        <w:div w:id="368991249">
          <w:marLeft w:val="0"/>
          <w:marRight w:val="0"/>
          <w:marTop w:val="0"/>
          <w:marBottom w:val="0"/>
          <w:divBdr>
            <w:top w:val="none" w:sz="0" w:space="0" w:color="auto"/>
            <w:left w:val="none" w:sz="0" w:space="0" w:color="auto"/>
            <w:bottom w:val="none" w:sz="0" w:space="0" w:color="auto"/>
            <w:right w:val="none" w:sz="0" w:space="0" w:color="auto"/>
          </w:divBdr>
          <w:divsChild>
            <w:div w:id="1297031631">
              <w:marLeft w:val="0"/>
              <w:marRight w:val="0"/>
              <w:marTop w:val="0"/>
              <w:marBottom w:val="0"/>
              <w:divBdr>
                <w:top w:val="none" w:sz="0" w:space="0" w:color="auto"/>
                <w:left w:val="none" w:sz="0" w:space="0" w:color="auto"/>
                <w:bottom w:val="none" w:sz="0" w:space="0" w:color="auto"/>
                <w:right w:val="none" w:sz="0" w:space="0" w:color="auto"/>
              </w:divBdr>
              <w:divsChild>
                <w:div w:id="66690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06654">
          <w:marLeft w:val="0"/>
          <w:marRight w:val="0"/>
          <w:marTop w:val="0"/>
          <w:marBottom w:val="0"/>
          <w:divBdr>
            <w:top w:val="none" w:sz="0" w:space="0" w:color="auto"/>
            <w:left w:val="none" w:sz="0" w:space="0" w:color="auto"/>
            <w:bottom w:val="none" w:sz="0" w:space="0" w:color="auto"/>
            <w:right w:val="none" w:sz="0" w:space="0" w:color="auto"/>
          </w:divBdr>
          <w:divsChild>
            <w:div w:id="350188742">
              <w:marLeft w:val="0"/>
              <w:marRight w:val="0"/>
              <w:marTop w:val="0"/>
              <w:marBottom w:val="0"/>
              <w:divBdr>
                <w:top w:val="none" w:sz="0" w:space="0" w:color="auto"/>
                <w:left w:val="none" w:sz="0" w:space="0" w:color="auto"/>
                <w:bottom w:val="none" w:sz="0" w:space="0" w:color="auto"/>
                <w:right w:val="none" w:sz="0" w:space="0" w:color="auto"/>
              </w:divBdr>
              <w:divsChild>
                <w:div w:id="51815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771670">
          <w:marLeft w:val="0"/>
          <w:marRight w:val="0"/>
          <w:marTop w:val="0"/>
          <w:marBottom w:val="0"/>
          <w:divBdr>
            <w:top w:val="none" w:sz="0" w:space="0" w:color="auto"/>
            <w:left w:val="none" w:sz="0" w:space="0" w:color="auto"/>
            <w:bottom w:val="none" w:sz="0" w:space="0" w:color="auto"/>
            <w:right w:val="none" w:sz="0" w:space="0" w:color="auto"/>
          </w:divBdr>
          <w:divsChild>
            <w:div w:id="2050296887">
              <w:marLeft w:val="0"/>
              <w:marRight w:val="0"/>
              <w:marTop w:val="0"/>
              <w:marBottom w:val="0"/>
              <w:divBdr>
                <w:top w:val="none" w:sz="0" w:space="0" w:color="auto"/>
                <w:left w:val="none" w:sz="0" w:space="0" w:color="auto"/>
                <w:bottom w:val="none" w:sz="0" w:space="0" w:color="auto"/>
                <w:right w:val="none" w:sz="0" w:space="0" w:color="auto"/>
              </w:divBdr>
              <w:divsChild>
                <w:div w:id="18382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898935">
      <w:bodyDiv w:val="1"/>
      <w:marLeft w:val="0"/>
      <w:marRight w:val="0"/>
      <w:marTop w:val="0"/>
      <w:marBottom w:val="0"/>
      <w:divBdr>
        <w:top w:val="none" w:sz="0" w:space="0" w:color="auto"/>
        <w:left w:val="none" w:sz="0" w:space="0" w:color="auto"/>
        <w:bottom w:val="none" w:sz="0" w:space="0" w:color="auto"/>
        <w:right w:val="none" w:sz="0" w:space="0" w:color="auto"/>
      </w:divBdr>
      <w:divsChild>
        <w:div w:id="852960152">
          <w:marLeft w:val="0"/>
          <w:marRight w:val="0"/>
          <w:marTop w:val="0"/>
          <w:marBottom w:val="0"/>
          <w:divBdr>
            <w:top w:val="none" w:sz="0" w:space="0" w:color="auto"/>
            <w:left w:val="none" w:sz="0" w:space="0" w:color="auto"/>
            <w:bottom w:val="none" w:sz="0" w:space="0" w:color="auto"/>
            <w:right w:val="none" w:sz="0" w:space="0" w:color="auto"/>
          </w:divBdr>
          <w:divsChild>
            <w:div w:id="2075737565">
              <w:marLeft w:val="0"/>
              <w:marRight w:val="0"/>
              <w:marTop w:val="0"/>
              <w:marBottom w:val="0"/>
              <w:divBdr>
                <w:top w:val="none" w:sz="0" w:space="0" w:color="auto"/>
                <w:left w:val="none" w:sz="0" w:space="0" w:color="auto"/>
                <w:bottom w:val="none" w:sz="0" w:space="0" w:color="auto"/>
                <w:right w:val="none" w:sz="0" w:space="0" w:color="auto"/>
              </w:divBdr>
              <w:divsChild>
                <w:div w:id="732193835">
                  <w:marLeft w:val="0"/>
                  <w:marRight w:val="0"/>
                  <w:marTop w:val="0"/>
                  <w:marBottom w:val="0"/>
                  <w:divBdr>
                    <w:top w:val="none" w:sz="0" w:space="0" w:color="auto"/>
                    <w:left w:val="none" w:sz="0" w:space="0" w:color="auto"/>
                    <w:bottom w:val="none" w:sz="0" w:space="0" w:color="auto"/>
                    <w:right w:val="none" w:sz="0" w:space="0" w:color="auto"/>
                  </w:divBdr>
                  <w:divsChild>
                    <w:div w:id="19854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0787">
              <w:marLeft w:val="0"/>
              <w:marRight w:val="0"/>
              <w:marTop w:val="0"/>
              <w:marBottom w:val="0"/>
              <w:divBdr>
                <w:top w:val="none" w:sz="0" w:space="0" w:color="auto"/>
                <w:left w:val="none" w:sz="0" w:space="0" w:color="auto"/>
                <w:bottom w:val="none" w:sz="0" w:space="0" w:color="auto"/>
                <w:right w:val="none" w:sz="0" w:space="0" w:color="auto"/>
              </w:divBdr>
              <w:divsChild>
                <w:div w:id="1564178661">
                  <w:marLeft w:val="0"/>
                  <w:marRight w:val="0"/>
                  <w:marTop w:val="0"/>
                  <w:marBottom w:val="0"/>
                  <w:divBdr>
                    <w:top w:val="none" w:sz="0" w:space="0" w:color="auto"/>
                    <w:left w:val="none" w:sz="0" w:space="0" w:color="auto"/>
                    <w:bottom w:val="none" w:sz="0" w:space="0" w:color="auto"/>
                    <w:right w:val="none" w:sz="0" w:space="0" w:color="auto"/>
                  </w:divBdr>
                  <w:divsChild>
                    <w:div w:id="146226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09439">
              <w:marLeft w:val="0"/>
              <w:marRight w:val="0"/>
              <w:marTop w:val="0"/>
              <w:marBottom w:val="0"/>
              <w:divBdr>
                <w:top w:val="none" w:sz="0" w:space="0" w:color="auto"/>
                <w:left w:val="none" w:sz="0" w:space="0" w:color="auto"/>
                <w:bottom w:val="none" w:sz="0" w:space="0" w:color="auto"/>
                <w:right w:val="none" w:sz="0" w:space="0" w:color="auto"/>
              </w:divBdr>
              <w:divsChild>
                <w:div w:id="775439990">
                  <w:marLeft w:val="0"/>
                  <w:marRight w:val="0"/>
                  <w:marTop w:val="0"/>
                  <w:marBottom w:val="0"/>
                  <w:divBdr>
                    <w:top w:val="none" w:sz="0" w:space="0" w:color="auto"/>
                    <w:left w:val="none" w:sz="0" w:space="0" w:color="auto"/>
                    <w:bottom w:val="none" w:sz="0" w:space="0" w:color="auto"/>
                    <w:right w:val="none" w:sz="0" w:space="0" w:color="auto"/>
                  </w:divBdr>
                  <w:divsChild>
                    <w:div w:id="128866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1578">
              <w:marLeft w:val="0"/>
              <w:marRight w:val="0"/>
              <w:marTop w:val="0"/>
              <w:marBottom w:val="0"/>
              <w:divBdr>
                <w:top w:val="none" w:sz="0" w:space="0" w:color="auto"/>
                <w:left w:val="none" w:sz="0" w:space="0" w:color="auto"/>
                <w:bottom w:val="none" w:sz="0" w:space="0" w:color="auto"/>
                <w:right w:val="none" w:sz="0" w:space="0" w:color="auto"/>
              </w:divBdr>
              <w:divsChild>
                <w:div w:id="971640821">
                  <w:marLeft w:val="0"/>
                  <w:marRight w:val="0"/>
                  <w:marTop w:val="0"/>
                  <w:marBottom w:val="0"/>
                  <w:divBdr>
                    <w:top w:val="none" w:sz="0" w:space="0" w:color="auto"/>
                    <w:left w:val="none" w:sz="0" w:space="0" w:color="auto"/>
                    <w:bottom w:val="none" w:sz="0" w:space="0" w:color="auto"/>
                    <w:right w:val="none" w:sz="0" w:space="0" w:color="auto"/>
                  </w:divBdr>
                  <w:divsChild>
                    <w:div w:id="89132608">
                      <w:marLeft w:val="0"/>
                      <w:marRight w:val="0"/>
                      <w:marTop w:val="0"/>
                      <w:marBottom w:val="0"/>
                      <w:divBdr>
                        <w:top w:val="none" w:sz="0" w:space="0" w:color="auto"/>
                        <w:left w:val="none" w:sz="0" w:space="0" w:color="auto"/>
                        <w:bottom w:val="none" w:sz="0" w:space="0" w:color="auto"/>
                        <w:right w:val="none" w:sz="0" w:space="0" w:color="auto"/>
                      </w:divBdr>
                    </w:div>
                  </w:divsChild>
                </w:div>
                <w:div w:id="966160005">
                  <w:marLeft w:val="0"/>
                  <w:marRight w:val="0"/>
                  <w:marTop w:val="0"/>
                  <w:marBottom w:val="0"/>
                  <w:divBdr>
                    <w:top w:val="none" w:sz="0" w:space="0" w:color="auto"/>
                    <w:left w:val="none" w:sz="0" w:space="0" w:color="auto"/>
                    <w:bottom w:val="none" w:sz="0" w:space="0" w:color="auto"/>
                    <w:right w:val="none" w:sz="0" w:space="0" w:color="auto"/>
                  </w:divBdr>
                  <w:divsChild>
                    <w:div w:id="538784479">
                      <w:marLeft w:val="0"/>
                      <w:marRight w:val="0"/>
                      <w:marTop w:val="0"/>
                      <w:marBottom w:val="0"/>
                      <w:divBdr>
                        <w:top w:val="none" w:sz="0" w:space="0" w:color="auto"/>
                        <w:left w:val="none" w:sz="0" w:space="0" w:color="auto"/>
                        <w:bottom w:val="none" w:sz="0" w:space="0" w:color="auto"/>
                        <w:right w:val="none" w:sz="0" w:space="0" w:color="auto"/>
                      </w:divBdr>
                      <w:divsChild>
                        <w:div w:id="11383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8308">
                  <w:marLeft w:val="0"/>
                  <w:marRight w:val="0"/>
                  <w:marTop w:val="0"/>
                  <w:marBottom w:val="0"/>
                  <w:divBdr>
                    <w:top w:val="none" w:sz="0" w:space="0" w:color="auto"/>
                    <w:left w:val="none" w:sz="0" w:space="0" w:color="auto"/>
                    <w:bottom w:val="none" w:sz="0" w:space="0" w:color="auto"/>
                    <w:right w:val="none" w:sz="0" w:space="0" w:color="auto"/>
                  </w:divBdr>
                  <w:divsChild>
                    <w:div w:id="1773163632">
                      <w:marLeft w:val="0"/>
                      <w:marRight w:val="0"/>
                      <w:marTop w:val="0"/>
                      <w:marBottom w:val="0"/>
                      <w:divBdr>
                        <w:top w:val="none" w:sz="0" w:space="0" w:color="auto"/>
                        <w:left w:val="none" w:sz="0" w:space="0" w:color="auto"/>
                        <w:bottom w:val="none" w:sz="0" w:space="0" w:color="auto"/>
                        <w:right w:val="none" w:sz="0" w:space="0" w:color="auto"/>
                      </w:divBdr>
                      <w:divsChild>
                        <w:div w:id="206775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8036">
                  <w:marLeft w:val="0"/>
                  <w:marRight w:val="0"/>
                  <w:marTop w:val="0"/>
                  <w:marBottom w:val="0"/>
                  <w:divBdr>
                    <w:top w:val="none" w:sz="0" w:space="0" w:color="auto"/>
                    <w:left w:val="none" w:sz="0" w:space="0" w:color="auto"/>
                    <w:bottom w:val="none" w:sz="0" w:space="0" w:color="auto"/>
                    <w:right w:val="none" w:sz="0" w:space="0" w:color="auto"/>
                  </w:divBdr>
                  <w:divsChild>
                    <w:div w:id="1551919837">
                      <w:marLeft w:val="0"/>
                      <w:marRight w:val="0"/>
                      <w:marTop w:val="0"/>
                      <w:marBottom w:val="0"/>
                      <w:divBdr>
                        <w:top w:val="none" w:sz="0" w:space="0" w:color="auto"/>
                        <w:left w:val="none" w:sz="0" w:space="0" w:color="auto"/>
                        <w:bottom w:val="none" w:sz="0" w:space="0" w:color="auto"/>
                        <w:right w:val="none" w:sz="0" w:space="0" w:color="auto"/>
                      </w:divBdr>
                      <w:divsChild>
                        <w:div w:id="15770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27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CF866-1535-4B35-AA7B-B4DDC6861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2110</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Obrovac</dc:creator>
  <cp:keywords/>
  <dc:description/>
  <cp:lastModifiedBy>Chavez, Kim</cp:lastModifiedBy>
  <cp:revision>3</cp:revision>
  <cp:lastPrinted>2020-05-15T14:21:00Z</cp:lastPrinted>
  <dcterms:created xsi:type="dcterms:W3CDTF">2020-05-26T21:44:00Z</dcterms:created>
  <dcterms:modified xsi:type="dcterms:W3CDTF">2020-06-01T16:29:00Z</dcterms:modified>
</cp:coreProperties>
</file>